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A264" w14:textId="77777777" w:rsidR="00F31E35" w:rsidRDefault="00356F0B">
      <w:pPr>
        <w:pStyle w:val="Standard"/>
        <w:spacing w:line="500" w:lineRule="exact"/>
        <w:jc w:val="both"/>
        <w:rPr>
          <w:rFonts w:ascii="標楷體" w:eastAsia="標楷體" w:hAnsi="標楷體" w:cs="全字庫正楷體"/>
          <w:sz w:val="40"/>
          <w:szCs w:val="40"/>
        </w:rPr>
      </w:pPr>
      <w:r>
        <w:rPr>
          <w:rFonts w:ascii="標楷體" w:eastAsia="標楷體" w:hAnsi="標楷體" w:cs="全字庫正楷體"/>
          <w:sz w:val="40"/>
          <w:szCs w:val="40"/>
        </w:rPr>
        <w:t>全國高級中等學校學生技藝競賽實施要點第二點、第二十四點修正規定</w:t>
      </w:r>
    </w:p>
    <w:p w14:paraId="1F7AA860" w14:textId="77777777" w:rsidR="00F31E35" w:rsidRDefault="00356F0B">
      <w:pPr>
        <w:pStyle w:val="Standard"/>
        <w:spacing w:line="460" w:lineRule="exact"/>
        <w:ind w:left="560" w:hanging="560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二、技藝競賽分為工業類、農業類、商業類、家事類及海事水產類，並依各類之競賽職種，分別辦理之。</w:t>
      </w:r>
    </w:p>
    <w:p w14:paraId="3F9A40BE" w14:textId="77777777" w:rsidR="00F31E35" w:rsidRDefault="00356F0B">
      <w:pPr>
        <w:pStyle w:val="Standard"/>
        <w:spacing w:line="460" w:lineRule="exact"/>
        <w:ind w:left="566" w:firstLine="566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競賽期間得辦理</w:t>
      </w:r>
      <w:proofErr w:type="gramStart"/>
      <w:r>
        <w:rPr>
          <w:rFonts w:ascii="標楷體" w:eastAsia="標楷體" w:hAnsi="標楷體" w:cs="全字庫正楷體"/>
          <w:sz w:val="28"/>
          <w:szCs w:val="28"/>
        </w:rPr>
        <w:t>產學媒合</w:t>
      </w:r>
      <w:proofErr w:type="gramEnd"/>
      <w:r>
        <w:rPr>
          <w:rFonts w:ascii="標楷體" w:eastAsia="標楷體" w:hAnsi="標楷體" w:cs="全字庫正楷體"/>
          <w:sz w:val="28"/>
          <w:szCs w:val="28"/>
        </w:rPr>
        <w:t xml:space="preserve">及技職教育宣導；本部得安排取得各職種競賽第一名、第二名、第三名選手，赴國外參加專業研習等相關活動。　　</w:t>
      </w:r>
    </w:p>
    <w:p w14:paraId="1BB29902" w14:textId="77777777" w:rsidR="00F31E35" w:rsidRDefault="00356F0B">
      <w:pPr>
        <w:pStyle w:val="Standard"/>
        <w:spacing w:line="460" w:lineRule="exact"/>
        <w:ind w:left="566" w:firstLine="566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第一項競賽，以於每年十一月一日至十二月三十一日間辦理完成為原則。</w:t>
      </w:r>
    </w:p>
    <w:p w14:paraId="2DA4AF5B" w14:textId="77777777" w:rsidR="00F31E35" w:rsidRDefault="00356F0B">
      <w:pPr>
        <w:pStyle w:val="Standard"/>
        <w:spacing w:line="460" w:lineRule="exact"/>
        <w:ind w:left="991" w:hanging="991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二十四、技藝競賽所需經費，由國教署、各直轄市政府教育局編列預算及報名費之收入支應；總經費扣除報名費收入後之其餘經費，依下列規定分擔：</w:t>
      </w:r>
    </w:p>
    <w:p w14:paraId="21E7F06E" w14:textId="77777777" w:rsidR="00F31E35" w:rsidRDefault="00356F0B">
      <w:pPr>
        <w:pStyle w:val="a5"/>
        <w:numPr>
          <w:ilvl w:val="0"/>
          <w:numId w:val="27"/>
        </w:numPr>
        <w:spacing w:line="460" w:lineRule="exact"/>
        <w:ind w:left="1560" w:hanging="567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農業類及海事水產類：國教署全額負擔。</w:t>
      </w:r>
    </w:p>
    <w:p w14:paraId="59FF728B" w14:textId="77777777" w:rsidR="00F31E35" w:rsidRDefault="00356F0B">
      <w:pPr>
        <w:pStyle w:val="a5"/>
        <w:numPr>
          <w:ilvl w:val="0"/>
          <w:numId w:val="20"/>
        </w:numPr>
        <w:spacing w:line="460" w:lineRule="exact"/>
        <w:ind w:left="1560" w:hanging="567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 xml:space="preserve">工業類、商業類及家事類：各直轄市政府依政府財力分級表規定，屬第一級者，負擔百分之二十，屬第二級、第三級者，負擔百分之十；餘由國教署負擔。　　　</w:t>
      </w:r>
    </w:p>
    <w:p w14:paraId="37DA1C62" w14:textId="77777777" w:rsidR="00F31E35" w:rsidRDefault="00356F0B">
      <w:pPr>
        <w:pStyle w:val="Standard"/>
        <w:spacing w:line="460" w:lineRule="exact"/>
        <w:ind w:left="991" w:firstLine="560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辦理第二點第二項</w:t>
      </w:r>
      <w:proofErr w:type="gramStart"/>
      <w:r>
        <w:rPr>
          <w:rFonts w:ascii="標楷體" w:eastAsia="標楷體" w:hAnsi="標楷體" w:cs="全字庫正楷體"/>
          <w:sz w:val="28"/>
          <w:szCs w:val="28"/>
        </w:rPr>
        <w:t>產學媒合</w:t>
      </w:r>
      <w:proofErr w:type="gramEnd"/>
      <w:r>
        <w:rPr>
          <w:rFonts w:ascii="標楷體" w:eastAsia="標楷體" w:hAnsi="標楷體" w:cs="全字庫正楷體"/>
          <w:sz w:val="28"/>
          <w:szCs w:val="28"/>
        </w:rPr>
        <w:t>、技職教育宣導及第一名、第二名、第三名選手赴國外參加專業研習活動所需經費，由國教署編列預算支應。</w:t>
      </w:r>
    </w:p>
    <w:p w14:paraId="457FA5EE" w14:textId="77777777" w:rsidR="00F31E35" w:rsidRDefault="00356F0B">
      <w:pPr>
        <w:pStyle w:val="Standard"/>
        <w:spacing w:line="460" w:lineRule="exact"/>
        <w:ind w:left="991" w:firstLine="560"/>
        <w:jc w:val="both"/>
        <w:rPr>
          <w:rFonts w:ascii="標楷體" w:eastAsia="標楷體" w:hAnsi="標楷體" w:cs="全字庫正楷體"/>
          <w:sz w:val="28"/>
          <w:szCs w:val="28"/>
        </w:rPr>
      </w:pPr>
      <w:r>
        <w:rPr>
          <w:rFonts w:ascii="標楷體" w:eastAsia="標楷體" w:hAnsi="標楷體" w:cs="全字庫正楷體"/>
          <w:sz w:val="28"/>
          <w:szCs w:val="28"/>
        </w:rPr>
        <w:t>技藝競賽所需設備及維護費，由承辦機關編列或籌措，補助執行學校。</w:t>
      </w:r>
    </w:p>
    <w:p w14:paraId="4D0D7C7E" w14:textId="77777777" w:rsidR="00F31E35" w:rsidRDefault="00F31E35">
      <w:pPr>
        <w:pStyle w:val="Standard"/>
        <w:jc w:val="both"/>
        <w:rPr>
          <w:rFonts w:ascii="標楷體" w:eastAsia="標楷體" w:hAnsi="標楷體"/>
          <w:szCs w:val="24"/>
        </w:rPr>
      </w:pPr>
    </w:p>
    <w:p w14:paraId="196DD03B" w14:textId="77777777" w:rsidR="00F31E35" w:rsidRDefault="00F31E35">
      <w:pPr>
        <w:pStyle w:val="Standard"/>
        <w:jc w:val="both"/>
      </w:pPr>
    </w:p>
    <w:sectPr w:rsidR="00F31E35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3D8" w14:textId="77777777" w:rsidR="00356F0B" w:rsidRDefault="00356F0B">
      <w:r>
        <w:separator/>
      </w:r>
    </w:p>
  </w:endnote>
  <w:endnote w:type="continuationSeparator" w:id="0">
    <w:p w14:paraId="062A9891" w14:textId="77777777" w:rsidR="00356F0B" w:rsidRDefault="0035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8A2D" w14:textId="77777777" w:rsidR="009104E1" w:rsidRDefault="00356F0B">
    <w:pPr>
      <w:pStyle w:val="a8"/>
    </w:pPr>
  </w:p>
  <w:p w14:paraId="60BDE126" w14:textId="77777777" w:rsidR="009104E1" w:rsidRDefault="00356F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5ABE" w14:textId="77777777" w:rsidR="00356F0B" w:rsidRDefault="00356F0B">
      <w:r>
        <w:rPr>
          <w:color w:val="000000"/>
        </w:rPr>
        <w:separator/>
      </w:r>
    </w:p>
  </w:footnote>
  <w:footnote w:type="continuationSeparator" w:id="0">
    <w:p w14:paraId="10C994B3" w14:textId="77777777" w:rsidR="00356F0B" w:rsidRDefault="0035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F38"/>
    <w:multiLevelType w:val="multilevel"/>
    <w:tmpl w:val="DE8899A0"/>
    <w:styleLink w:val="WWNum25"/>
    <w:lvl w:ilvl="0">
      <w:start w:val="1"/>
      <w:numFmt w:val="japaneseCounting"/>
      <w:lvlText w:val="%1、"/>
      <w:lvlJc w:val="left"/>
      <w:pPr>
        <w:ind w:left="497" w:hanging="497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1613796B"/>
    <w:multiLevelType w:val="multilevel"/>
    <w:tmpl w:val="98626E90"/>
    <w:styleLink w:val="WWNum24"/>
    <w:lvl w:ilvl="0">
      <w:start w:val="1"/>
      <w:numFmt w:val="japaneseCounting"/>
      <w:lvlText w:val="%1、"/>
      <w:lvlJc w:val="left"/>
      <w:pPr>
        <w:ind w:left="405" w:hanging="463"/>
      </w:pPr>
    </w:lvl>
    <w:lvl w:ilvl="1">
      <w:start w:val="1"/>
      <w:numFmt w:val="ideographTraditional"/>
      <w:lvlText w:val="%1.%2、"/>
      <w:lvlJc w:val="left"/>
      <w:pPr>
        <w:ind w:left="902" w:hanging="480"/>
      </w:pPr>
    </w:lvl>
    <w:lvl w:ilvl="2">
      <w:start w:val="1"/>
      <w:numFmt w:val="lowerRoman"/>
      <w:lvlText w:val="%1.%2.%3."/>
      <w:lvlJc w:val="right"/>
      <w:pPr>
        <w:ind w:left="1382" w:hanging="480"/>
      </w:pPr>
    </w:lvl>
    <w:lvl w:ilvl="3">
      <w:start w:val="1"/>
      <w:numFmt w:val="decimal"/>
      <w:lvlText w:val="%1.%2.%3.%4."/>
      <w:lvlJc w:val="left"/>
      <w:pPr>
        <w:ind w:left="1862" w:hanging="480"/>
      </w:pPr>
    </w:lvl>
    <w:lvl w:ilvl="4">
      <w:start w:val="1"/>
      <w:numFmt w:val="ideographTraditional"/>
      <w:lvlText w:val="%1.%2.%3.%4.%5、"/>
      <w:lvlJc w:val="left"/>
      <w:pPr>
        <w:ind w:left="2342" w:hanging="480"/>
      </w:pPr>
    </w:lvl>
    <w:lvl w:ilvl="5">
      <w:start w:val="1"/>
      <w:numFmt w:val="lowerRoman"/>
      <w:lvlText w:val="%1.%2.%3.%4.%5.%6."/>
      <w:lvlJc w:val="right"/>
      <w:pPr>
        <w:ind w:left="2822" w:hanging="480"/>
      </w:pPr>
    </w:lvl>
    <w:lvl w:ilvl="6">
      <w:start w:val="1"/>
      <w:numFmt w:val="decimal"/>
      <w:lvlText w:val="%1.%2.%3.%4.%5.%6.%7."/>
      <w:lvlJc w:val="left"/>
      <w:pPr>
        <w:ind w:left="3302" w:hanging="480"/>
      </w:pPr>
    </w:lvl>
    <w:lvl w:ilvl="7">
      <w:start w:val="1"/>
      <w:numFmt w:val="ideographTraditional"/>
      <w:lvlText w:val="%1.%2.%3.%4.%5.%6.%7.%8、"/>
      <w:lvlJc w:val="left"/>
      <w:pPr>
        <w:ind w:left="3782" w:hanging="480"/>
      </w:pPr>
    </w:lvl>
    <w:lvl w:ilvl="8">
      <w:start w:val="1"/>
      <w:numFmt w:val="lowerRoman"/>
      <w:lvlText w:val="%1.%2.%3.%4.%5.%6.%7.%8.%9."/>
      <w:lvlJc w:val="right"/>
      <w:pPr>
        <w:ind w:left="4262" w:hanging="480"/>
      </w:pPr>
    </w:lvl>
  </w:abstractNum>
  <w:abstractNum w:abstractNumId="2" w15:restartNumberingAfterBreak="0">
    <w:nsid w:val="175C4E83"/>
    <w:multiLevelType w:val="multilevel"/>
    <w:tmpl w:val="5DA62384"/>
    <w:styleLink w:val="WWNum11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1DCA01BC"/>
    <w:multiLevelType w:val="multilevel"/>
    <w:tmpl w:val="4C0274DC"/>
    <w:styleLink w:val="WWNum20"/>
    <w:lvl w:ilvl="0">
      <w:start w:val="1"/>
      <w:numFmt w:val="japaneseCounting"/>
      <w:lvlText w:val="(%1)"/>
      <w:lvlJc w:val="left"/>
      <w:pPr>
        <w:ind w:left="470" w:hanging="480"/>
      </w:pPr>
    </w:lvl>
    <w:lvl w:ilvl="1">
      <w:start w:val="1"/>
      <w:numFmt w:val="ideographTraditional"/>
      <w:lvlText w:val="%1.%2、"/>
      <w:lvlJc w:val="left"/>
      <w:pPr>
        <w:ind w:left="950" w:hanging="480"/>
      </w:pPr>
    </w:lvl>
    <w:lvl w:ilvl="2">
      <w:start w:val="1"/>
      <w:numFmt w:val="lowerRoman"/>
      <w:lvlText w:val="%1.%2.%3."/>
      <w:lvlJc w:val="right"/>
      <w:pPr>
        <w:ind w:left="1430" w:hanging="480"/>
      </w:pPr>
    </w:lvl>
    <w:lvl w:ilvl="3">
      <w:start w:val="1"/>
      <w:numFmt w:val="decimal"/>
      <w:lvlText w:val="%1.%2.%3.%4."/>
      <w:lvlJc w:val="left"/>
      <w:pPr>
        <w:ind w:left="1910" w:hanging="480"/>
      </w:pPr>
    </w:lvl>
    <w:lvl w:ilvl="4">
      <w:start w:val="1"/>
      <w:numFmt w:val="ideographTraditional"/>
      <w:lvlText w:val="%1.%2.%3.%4.%5、"/>
      <w:lvlJc w:val="left"/>
      <w:pPr>
        <w:ind w:left="2390" w:hanging="480"/>
      </w:pPr>
    </w:lvl>
    <w:lvl w:ilvl="5">
      <w:start w:val="1"/>
      <w:numFmt w:val="lowerRoman"/>
      <w:lvlText w:val="%1.%2.%3.%4.%5.%6."/>
      <w:lvlJc w:val="right"/>
      <w:pPr>
        <w:ind w:left="2870" w:hanging="480"/>
      </w:pPr>
    </w:lvl>
    <w:lvl w:ilvl="6">
      <w:start w:val="1"/>
      <w:numFmt w:val="decimal"/>
      <w:lvlText w:val="%1.%2.%3.%4.%5.%6.%7."/>
      <w:lvlJc w:val="left"/>
      <w:pPr>
        <w:ind w:left="3350" w:hanging="480"/>
      </w:pPr>
    </w:lvl>
    <w:lvl w:ilvl="7">
      <w:start w:val="1"/>
      <w:numFmt w:val="ideographTraditional"/>
      <w:lvlText w:val="%1.%2.%3.%4.%5.%6.%7.%8、"/>
      <w:lvlJc w:val="left"/>
      <w:pPr>
        <w:ind w:left="3830" w:hanging="480"/>
      </w:pPr>
    </w:lvl>
    <w:lvl w:ilvl="8">
      <w:start w:val="1"/>
      <w:numFmt w:val="lowerRoman"/>
      <w:lvlText w:val="%1.%2.%3.%4.%5.%6.%7.%8.%9."/>
      <w:lvlJc w:val="right"/>
      <w:pPr>
        <w:ind w:left="4310" w:hanging="480"/>
      </w:pPr>
    </w:lvl>
  </w:abstractNum>
  <w:abstractNum w:abstractNumId="4" w15:restartNumberingAfterBreak="0">
    <w:nsid w:val="1EA255D5"/>
    <w:multiLevelType w:val="multilevel"/>
    <w:tmpl w:val="21E6C528"/>
    <w:styleLink w:val="WWNum19"/>
    <w:lvl w:ilvl="0">
      <w:start w:val="1"/>
      <w:numFmt w:val="japaneseCounting"/>
      <w:lvlText w:val="(%1)"/>
      <w:lvlJc w:val="left"/>
      <w:pPr>
        <w:ind w:left="1713" w:hanging="720"/>
      </w:pPr>
    </w:lvl>
    <w:lvl w:ilvl="1">
      <w:start w:val="1"/>
      <w:numFmt w:val="ideographTraditional"/>
      <w:lvlText w:val="%1.%2、"/>
      <w:lvlJc w:val="left"/>
      <w:pPr>
        <w:ind w:left="1953" w:hanging="480"/>
      </w:pPr>
    </w:lvl>
    <w:lvl w:ilvl="2">
      <w:start w:val="1"/>
      <w:numFmt w:val="lowerRoman"/>
      <w:lvlText w:val="%1.%2.%3."/>
      <w:lvlJc w:val="right"/>
      <w:pPr>
        <w:ind w:left="2433" w:hanging="480"/>
      </w:pPr>
    </w:lvl>
    <w:lvl w:ilvl="3">
      <w:start w:val="1"/>
      <w:numFmt w:val="decimal"/>
      <w:lvlText w:val="%1.%2.%3.%4."/>
      <w:lvlJc w:val="left"/>
      <w:pPr>
        <w:ind w:left="2913" w:hanging="480"/>
      </w:pPr>
    </w:lvl>
    <w:lvl w:ilvl="4">
      <w:start w:val="1"/>
      <w:numFmt w:val="ideographTraditional"/>
      <w:lvlText w:val="%1.%2.%3.%4.%5、"/>
      <w:lvlJc w:val="left"/>
      <w:pPr>
        <w:ind w:left="3393" w:hanging="480"/>
      </w:pPr>
    </w:lvl>
    <w:lvl w:ilvl="5">
      <w:start w:val="1"/>
      <w:numFmt w:val="lowerRoman"/>
      <w:lvlText w:val="%1.%2.%3.%4.%5.%6."/>
      <w:lvlJc w:val="right"/>
      <w:pPr>
        <w:ind w:left="3873" w:hanging="480"/>
      </w:pPr>
    </w:lvl>
    <w:lvl w:ilvl="6">
      <w:start w:val="1"/>
      <w:numFmt w:val="decimal"/>
      <w:lvlText w:val="%1.%2.%3.%4.%5.%6.%7."/>
      <w:lvlJc w:val="left"/>
      <w:pPr>
        <w:ind w:left="4353" w:hanging="480"/>
      </w:pPr>
    </w:lvl>
    <w:lvl w:ilvl="7">
      <w:start w:val="1"/>
      <w:numFmt w:val="ideographTraditional"/>
      <w:lvlText w:val="%1.%2.%3.%4.%5.%6.%7.%8、"/>
      <w:lvlJc w:val="left"/>
      <w:pPr>
        <w:ind w:left="4833" w:hanging="480"/>
      </w:pPr>
    </w:lvl>
    <w:lvl w:ilvl="8">
      <w:start w:val="1"/>
      <w:numFmt w:val="lowerRoman"/>
      <w:lvlText w:val="%1.%2.%3.%4.%5.%6.%7.%8.%9."/>
      <w:lvlJc w:val="right"/>
      <w:pPr>
        <w:ind w:left="5313" w:hanging="480"/>
      </w:pPr>
    </w:lvl>
  </w:abstractNum>
  <w:abstractNum w:abstractNumId="5" w15:restartNumberingAfterBreak="0">
    <w:nsid w:val="20213924"/>
    <w:multiLevelType w:val="multilevel"/>
    <w:tmpl w:val="B294627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54B5DD5"/>
    <w:multiLevelType w:val="multilevel"/>
    <w:tmpl w:val="04AA68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72D151E"/>
    <w:multiLevelType w:val="multilevel"/>
    <w:tmpl w:val="8A8EED68"/>
    <w:styleLink w:val="WWNum16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japaneseCounting"/>
      <w:lvlText w:val="(%1.%2)"/>
      <w:lvlJc w:val="left"/>
      <w:pPr>
        <w:ind w:left="1910" w:hanging="72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8" w15:restartNumberingAfterBreak="0">
    <w:nsid w:val="2F2841DC"/>
    <w:multiLevelType w:val="multilevel"/>
    <w:tmpl w:val="D3D4EF8E"/>
    <w:styleLink w:val="WWNum17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japaneseCounting"/>
      <w:lvlText w:val="(%1.%2)"/>
      <w:lvlJc w:val="left"/>
      <w:pPr>
        <w:ind w:left="1910" w:hanging="72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9" w15:restartNumberingAfterBreak="0">
    <w:nsid w:val="2FE46A35"/>
    <w:multiLevelType w:val="multilevel"/>
    <w:tmpl w:val="938CD51A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4764817"/>
    <w:multiLevelType w:val="multilevel"/>
    <w:tmpl w:val="DE04CA24"/>
    <w:styleLink w:val="WWNum15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ideographTraditional"/>
      <w:lvlText w:val="%1.%2、"/>
      <w:lvlJc w:val="left"/>
      <w:pPr>
        <w:ind w:left="1670" w:hanging="48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11" w15:restartNumberingAfterBreak="0">
    <w:nsid w:val="362F75E3"/>
    <w:multiLevelType w:val="multilevel"/>
    <w:tmpl w:val="8C80772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B711E0B"/>
    <w:multiLevelType w:val="multilevel"/>
    <w:tmpl w:val="842AD7D6"/>
    <w:styleLink w:val="WWNum21"/>
    <w:lvl w:ilvl="0">
      <w:start w:val="1"/>
      <w:numFmt w:val="japaneseCounting"/>
      <w:lvlText w:val="(%1)"/>
      <w:lvlJc w:val="left"/>
      <w:pPr>
        <w:ind w:left="470" w:hanging="480"/>
      </w:pPr>
    </w:lvl>
    <w:lvl w:ilvl="1">
      <w:start w:val="1"/>
      <w:numFmt w:val="ideographTraditional"/>
      <w:lvlText w:val="%1.%2、"/>
      <w:lvlJc w:val="left"/>
      <w:pPr>
        <w:ind w:left="950" w:hanging="480"/>
      </w:pPr>
    </w:lvl>
    <w:lvl w:ilvl="2">
      <w:start w:val="1"/>
      <w:numFmt w:val="lowerRoman"/>
      <w:lvlText w:val="%1.%2.%3."/>
      <w:lvlJc w:val="right"/>
      <w:pPr>
        <w:ind w:left="1430" w:hanging="480"/>
      </w:pPr>
    </w:lvl>
    <w:lvl w:ilvl="3">
      <w:start w:val="1"/>
      <w:numFmt w:val="decimal"/>
      <w:lvlText w:val="%1.%2.%3.%4."/>
      <w:lvlJc w:val="left"/>
      <w:pPr>
        <w:ind w:left="1910" w:hanging="480"/>
      </w:pPr>
    </w:lvl>
    <w:lvl w:ilvl="4">
      <w:start w:val="1"/>
      <w:numFmt w:val="ideographTraditional"/>
      <w:lvlText w:val="%1.%2.%3.%4.%5、"/>
      <w:lvlJc w:val="left"/>
      <w:pPr>
        <w:ind w:left="2390" w:hanging="480"/>
      </w:pPr>
    </w:lvl>
    <w:lvl w:ilvl="5">
      <w:start w:val="1"/>
      <w:numFmt w:val="lowerRoman"/>
      <w:lvlText w:val="%1.%2.%3.%4.%5.%6."/>
      <w:lvlJc w:val="right"/>
      <w:pPr>
        <w:ind w:left="2870" w:hanging="480"/>
      </w:pPr>
    </w:lvl>
    <w:lvl w:ilvl="6">
      <w:start w:val="1"/>
      <w:numFmt w:val="decimal"/>
      <w:lvlText w:val="%1.%2.%3.%4.%5.%6.%7."/>
      <w:lvlJc w:val="left"/>
      <w:pPr>
        <w:ind w:left="3350" w:hanging="480"/>
      </w:pPr>
    </w:lvl>
    <w:lvl w:ilvl="7">
      <w:start w:val="1"/>
      <w:numFmt w:val="ideographTraditional"/>
      <w:lvlText w:val="%1.%2.%3.%4.%5.%6.%7.%8、"/>
      <w:lvlJc w:val="left"/>
      <w:pPr>
        <w:ind w:left="3830" w:hanging="480"/>
      </w:pPr>
    </w:lvl>
    <w:lvl w:ilvl="8">
      <w:start w:val="1"/>
      <w:numFmt w:val="lowerRoman"/>
      <w:lvlText w:val="%1.%2.%3.%4.%5.%6.%7.%8.%9."/>
      <w:lvlJc w:val="right"/>
      <w:pPr>
        <w:ind w:left="4310" w:hanging="480"/>
      </w:pPr>
    </w:lvl>
  </w:abstractNum>
  <w:abstractNum w:abstractNumId="13" w15:restartNumberingAfterBreak="0">
    <w:nsid w:val="475414C1"/>
    <w:multiLevelType w:val="multilevel"/>
    <w:tmpl w:val="E646941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A5729AD"/>
    <w:multiLevelType w:val="multilevel"/>
    <w:tmpl w:val="F90499E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F497563"/>
    <w:multiLevelType w:val="multilevel"/>
    <w:tmpl w:val="3AD8E174"/>
    <w:styleLink w:val="WWNum1"/>
    <w:lvl w:ilvl="0">
      <w:start w:val="3"/>
      <w:numFmt w:val="decimal"/>
      <w:lvlText w:val="%1、"/>
      <w:lvlJc w:val="left"/>
      <w:pPr>
        <w:ind w:left="1637" w:hanging="360"/>
      </w:pPr>
    </w:lvl>
    <w:lvl w:ilvl="1">
      <w:start w:val="1"/>
      <w:numFmt w:val="japaneseCounting"/>
      <w:lvlText w:val="（%1.%2）"/>
      <w:lvlJc w:val="left"/>
      <w:pPr>
        <w:ind w:left="2606" w:hanging="849"/>
      </w:pPr>
    </w:lvl>
    <w:lvl w:ilvl="2">
      <w:start w:val="1"/>
      <w:numFmt w:val="decimal"/>
      <w:lvlText w:val="%1.%2.%3、"/>
      <w:lvlJc w:val="left"/>
      <w:pPr>
        <w:ind w:left="2734" w:hanging="497"/>
      </w:pPr>
    </w:lvl>
    <w:lvl w:ilvl="3">
      <w:start w:val="1"/>
      <w:numFmt w:val="japaneseCounting"/>
      <w:lvlText w:val="%1.%2.%3.%4、"/>
      <w:lvlJc w:val="left"/>
      <w:pPr>
        <w:ind w:left="480" w:hanging="480"/>
      </w:pPr>
    </w:lvl>
    <w:lvl w:ilvl="4">
      <w:start w:val="1"/>
      <w:numFmt w:val="ideographTraditional"/>
      <w:lvlText w:val="%1.%2.%3.%4.%5、"/>
      <w:lvlJc w:val="left"/>
      <w:pPr>
        <w:ind w:left="3677" w:hanging="480"/>
      </w:pPr>
    </w:lvl>
    <w:lvl w:ilvl="5">
      <w:start w:val="1"/>
      <w:numFmt w:val="lowerRoman"/>
      <w:lvlText w:val="%1.%2.%3.%4.%5.%6."/>
      <w:lvlJc w:val="right"/>
      <w:pPr>
        <w:ind w:left="4157" w:hanging="480"/>
      </w:pPr>
    </w:lvl>
    <w:lvl w:ilvl="6">
      <w:start w:val="1"/>
      <w:numFmt w:val="decimal"/>
      <w:lvlText w:val="%1.%2.%3.%4.%5.%6.%7."/>
      <w:lvlJc w:val="left"/>
      <w:pPr>
        <w:ind w:left="4637" w:hanging="480"/>
      </w:pPr>
    </w:lvl>
    <w:lvl w:ilvl="7">
      <w:start w:val="1"/>
      <w:numFmt w:val="ideographTraditional"/>
      <w:lvlText w:val="%1.%2.%3.%4.%5.%6.%7.%8、"/>
      <w:lvlJc w:val="left"/>
      <w:pPr>
        <w:ind w:left="5117" w:hanging="480"/>
      </w:pPr>
    </w:lvl>
    <w:lvl w:ilvl="8">
      <w:start w:val="1"/>
      <w:numFmt w:val="lowerRoman"/>
      <w:lvlText w:val="%1.%2.%3.%4.%5.%6.%7.%8.%9."/>
      <w:lvlJc w:val="right"/>
      <w:pPr>
        <w:ind w:left="5597" w:hanging="480"/>
      </w:pPr>
    </w:lvl>
  </w:abstractNum>
  <w:abstractNum w:abstractNumId="16" w15:restartNumberingAfterBreak="0">
    <w:nsid w:val="5A7C1D38"/>
    <w:multiLevelType w:val="multilevel"/>
    <w:tmpl w:val="59D25278"/>
    <w:styleLink w:val="WWNum18"/>
    <w:lvl w:ilvl="0">
      <w:start w:val="1"/>
      <w:numFmt w:val="japaneseCounting"/>
      <w:lvlText w:val="(%1)"/>
      <w:lvlJc w:val="left"/>
      <w:pPr>
        <w:ind w:left="1430" w:hanging="720"/>
      </w:pPr>
    </w:lvl>
    <w:lvl w:ilvl="1">
      <w:start w:val="1"/>
      <w:numFmt w:val="ideographTraditional"/>
      <w:lvlText w:val="%1.%2、"/>
      <w:lvlJc w:val="left"/>
      <w:pPr>
        <w:ind w:left="1670" w:hanging="480"/>
      </w:pPr>
    </w:lvl>
    <w:lvl w:ilvl="2">
      <w:start w:val="1"/>
      <w:numFmt w:val="lowerRoman"/>
      <w:lvlText w:val="%1.%2.%3."/>
      <w:lvlJc w:val="right"/>
      <w:pPr>
        <w:ind w:left="2150" w:hanging="480"/>
      </w:pPr>
    </w:lvl>
    <w:lvl w:ilvl="3">
      <w:start w:val="1"/>
      <w:numFmt w:val="decimal"/>
      <w:lvlText w:val="%1.%2.%3.%4."/>
      <w:lvlJc w:val="left"/>
      <w:pPr>
        <w:ind w:left="2630" w:hanging="480"/>
      </w:pPr>
    </w:lvl>
    <w:lvl w:ilvl="4">
      <w:start w:val="1"/>
      <w:numFmt w:val="ideographTraditional"/>
      <w:lvlText w:val="%1.%2.%3.%4.%5、"/>
      <w:lvlJc w:val="left"/>
      <w:pPr>
        <w:ind w:left="3110" w:hanging="480"/>
      </w:pPr>
    </w:lvl>
    <w:lvl w:ilvl="5">
      <w:start w:val="1"/>
      <w:numFmt w:val="lowerRoman"/>
      <w:lvlText w:val="%1.%2.%3.%4.%5.%6."/>
      <w:lvlJc w:val="right"/>
      <w:pPr>
        <w:ind w:left="3590" w:hanging="480"/>
      </w:pPr>
    </w:lvl>
    <w:lvl w:ilvl="6">
      <w:start w:val="1"/>
      <w:numFmt w:val="decimal"/>
      <w:lvlText w:val="%1.%2.%3.%4.%5.%6.%7."/>
      <w:lvlJc w:val="left"/>
      <w:pPr>
        <w:ind w:left="4070" w:hanging="480"/>
      </w:pPr>
    </w:lvl>
    <w:lvl w:ilvl="7">
      <w:start w:val="1"/>
      <w:numFmt w:val="ideographTraditional"/>
      <w:lvlText w:val="%1.%2.%3.%4.%5.%6.%7.%8、"/>
      <w:lvlJc w:val="left"/>
      <w:pPr>
        <w:ind w:left="4550" w:hanging="480"/>
      </w:pPr>
    </w:lvl>
    <w:lvl w:ilvl="8">
      <w:start w:val="1"/>
      <w:numFmt w:val="lowerRoman"/>
      <w:lvlText w:val="%1.%2.%3.%4.%5.%6.%7.%8.%9."/>
      <w:lvlJc w:val="right"/>
      <w:pPr>
        <w:ind w:left="5030" w:hanging="480"/>
      </w:pPr>
    </w:lvl>
  </w:abstractNum>
  <w:abstractNum w:abstractNumId="17" w15:restartNumberingAfterBreak="0">
    <w:nsid w:val="631E512A"/>
    <w:multiLevelType w:val="multilevel"/>
    <w:tmpl w:val="234EDA7E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8" w15:restartNumberingAfterBreak="0">
    <w:nsid w:val="6A0E6D11"/>
    <w:multiLevelType w:val="multilevel"/>
    <w:tmpl w:val="0CC6652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6BB70EF6"/>
    <w:multiLevelType w:val="multilevel"/>
    <w:tmpl w:val="464AE1A0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6C4267E5"/>
    <w:multiLevelType w:val="multilevel"/>
    <w:tmpl w:val="06F09BD0"/>
    <w:styleLink w:val="WWNum22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1" w15:restartNumberingAfterBreak="0">
    <w:nsid w:val="71C71CB5"/>
    <w:multiLevelType w:val="multilevel"/>
    <w:tmpl w:val="089CA1A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48A3658"/>
    <w:multiLevelType w:val="multilevel"/>
    <w:tmpl w:val="168094F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783B411D"/>
    <w:multiLevelType w:val="multilevel"/>
    <w:tmpl w:val="7C343E8E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7C7A1A31"/>
    <w:multiLevelType w:val="multilevel"/>
    <w:tmpl w:val="E0D6231C"/>
    <w:styleLink w:val="WWNum23"/>
    <w:lvl w:ilvl="0">
      <w:start w:val="1"/>
      <w:numFmt w:val="japaneseCounting"/>
      <w:lvlText w:val="(%1)"/>
      <w:lvlJc w:val="left"/>
      <w:pPr>
        <w:ind w:left="765" w:hanging="525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5" w15:restartNumberingAfterBreak="0">
    <w:nsid w:val="7EC177A4"/>
    <w:multiLevelType w:val="multilevel"/>
    <w:tmpl w:val="3FE45C9A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2"/>
  </w:num>
  <w:num w:numId="10">
    <w:abstractNumId w:val="25"/>
  </w:num>
  <w:num w:numId="11">
    <w:abstractNumId w:val="21"/>
  </w:num>
  <w:num w:numId="12">
    <w:abstractNumId w:val="2"/>
  </w:num>
  <w:num w:numId="13">
    <w:abstractNumId w:val="23"/>
  </w:num>
  <w:num w:numId="14">
    <w:abstractNumId w:val="9"/>
  </w:num>
  <w:num w:numId="15">
    <w:abstractNumId w:val="19"/>
  </w:num>
  <w:num w:numId="16">
    <w:abstractNumId w:val="10"/>
  </w:num>
  <w:num w:numId="17">
    <w:abstractNumId w:val="7"/>
  </w:num>
  <w:num w:numId="18">
    <w:abstractNumId w:val="8"/>
  </w:num>
  <w:num w:numId="19">
    <w:abstractNumId w:val="16"/>
  </w:num>
  <w:num w:numId="20">
    <w:abstractNumId w:val="4"/>
  </w:num>
  <w:num w:numId="21">
    <w:abstractNumId w:val="3"/>
  </w:num>
  <w:num w:numId="22">
    <w:abstractNumId w:val="12"/>
  </w:num>
  <w:num w:numId="23">
    <w:abstractNumId w:val="20"/>
  </w:num>
  <w:num w:numId="24">
    <w:abstractNumId w:val="24"/>
  </w:num>
  <w:num w:numId="25">
    <w:abstractNumId w:val="1"/>
  </w:num>
  <w:num w:numId="26">
    <w:abstractNumId w:val="0"/>
  </w:num>
  <w:num w:numId="2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1E35"/>
    <w:rsid w:val="00356F0B"/>
    <w:rsid w:val="00DF4028"/>
    <w:rsid w:val="00F3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A27B5"/>
  <w15:docId w15:val="{E6778649-EEAC-40E5-BF7A-D041A7DD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 w:cs="Times New Roman"/>
      <w:kern w:val="0"/>
      <w:sz w:val="22"/>
      <w:szCs w:val="24"/>
    </w:rPr>
  </w:style>
  <w:style w:type="paragraph" w:styleId="a9">
    <w:name w:val="Salutation"/>
    <w:basedOn w:val="Standard"/>
    <w:next w:val="Standard"/>
    <w:rPr>
      <w:rFonts w:ascii="標楷體" w:eastAsia="標楷體" w:hAnsi="標楷體" w:cs="全字庫正楷體"/>
      <w:sz w:val="28"/>
      <w:szCs w:val="28"/>
    </w:rPr>
  </w:style>
  <w:style w:type="paragraph" w:styleId="aa">
    <w:name w:val="Closing"/>
    <w:basedOn w:val="Standard"/>
    <w:pPr>
      <w:ind w:left="100"/>
    </w:pPr>
    <w:rPr>
      <w:rFonts w:ascii="標楷體" w:eastAsia="標楷體" w:hAnsi="標楷體" w:cs="全字庫正楷體"/>
      <w:sz w:val="28"/>
      <w:szCs w:val="2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清單段落 字元"/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2"/>
      <w:szCs w:val="24"/>
    </w:rPr>
  </w:style>
  <w:style w:type="character" w:customStyle="1" w:styleId="af">
    <w:name w:val="問候 字元"/>
    <w:basedOn w:val="a0"/>
    <w:rPr>
      <w:rFonts w:ascii="標楷體" w:eastAsia="標楷體" w:hAnsi="標楷體" w:cs="全字庫正楷體"/>
      <w:sz w:val="28"/>
      <w:szCs w:val="28"/>
    </w:rPr>
  </w:style>
  <w:style w:type="character" w:customStyle="1" w:styleId="af0">
    <w:name w:val="結語 字元"/>
    <w:basedOn w:val="a0"/>
    <w:rPr>
      <w:rFonts w:ascii="標楷體" w:eastAsia="標楷體" w:hAnsi="標楷體" w:cs="全字庫正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林政弘</dc:creator>
  <cp:lastModifiedBy>USER</cp:lastModifiedBy>
  <cp:revision>2</cp:revision>
  <cp:lastPrinted>2023-03-21T04:55:00Z</cp:lastPrinted>
  <dcterms:created xsi:type="dcterms:W3CDTF">2025-01-24T09:29:00Z</dcterms:created>
  <dcterms:modified xsi:type="dcterms:W3CDTF">2025-01-24T09:29:00Z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