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65F3" w:rsidRDefault="00E605F2">
      <w:pPr>
        <w:pStyle w:val="Web"/>
        <w:spacing w:before="180" w:after="0" w:line="440" w:lineRule="exact"/>
        <w:jc w:val="center"/>
        <w:rPr>
          <w:rFonts w:ascii="標楷體" w:eastAsia="標楷體" w:hAnsi="標楷體" w:cs="Times New Roman"/>
          <w:b/>
          <w:bCs/>
          <w:spacing w:val="8"/>
          <w:sz w:val="36"/>
          <w:szCs w:val="36"/>
        </w:rPr>
      </w:pPr>
      <w:bookmarkStart w:id="0" w:name="_GoBack"/>
      <w:bookmarkEnd w:id="0"/>
      <w:r>
        <w:rPr>
          <w:rFonts w:ascii="標楷體" w:eastAsia="標楷體" w:hAnsi="標楷體" w:cs="Times New Roman"/>
          <w:b/>
          <w:bCs/>
          <w:spacing w:val="8"/>
          <w:sz w:val="36"/>
          <w:szCs w:val="36"/>
        </w:rPr>
        <w:t>素養教育課程設計及發展計畫</w:t>
      </w:r>
    </w:p>
    <w:p w:rsidR="001B65F3" w:rsidRDefault="00E605F2">
      <w:pPr>
        <w:pStyle w:val="Web"/>
        <w:spacing w:before="180" w:after="0" w:line="440" w:lineRule="exact"/>
        <w:jc w:val="center"/>
        <w:rPr>
          <w:rFonts w:ascii="標楷體" w:eastAsia="標楷體" w:hAnsi="標楷體" w:cs="Times New Roman"/>
          <w:b/>
          <w:bCs/>
          <w:spacing w:val="8"/>
          <w:sz w:val="36"/>
          <w:szCs w:val="36"/>
        </w:rPr>
      </w:pPr>
      <w:r>
        <w:rPr>
          <w:rFonts w:ascii="標楷體" w:eastAsia="標楷體" w:hAnsi="標楷體" w:cs="Times New Roman"/>
          <w:b/>
          <w:bCs/>
          <w:spacing w:val="8"/>
          <w:sz w:val="36"/>
          <w:szCs w:val="36"/>
        </w:rPr>
        <w:t>2024</w:t>
      </w:r>
      <w:r>
        <w:rPr>
          <w:rFonts w:ascii="標楷體" w:eastAsia="標楷體" w:hAnsi="標楷體" w:cs="Times New Roman"/>
          <w:b/>
          <w:bCs/>
          <w:spacing w:val="8"/>
          <w:sz w:val="36"/>
          <w:szCs w:val="36"/>
        </w:rPr>
        <w:t>年</w:t>
      </w:r>
      <w:r>
        <w:rPr>
          <w:rFonts w:ascii="標楷體" w:eastAsia="標楷體" w:hAnsi="標楷體" w:cs="Times New Roman"/>
          <w:b/>
          <w:bCs/>
          <w:spacing w:val="8"/>
          <w:sz w:val="36"/>
          <w:szCs w:val="36"/>
        </w:rPr>
        <w:t>S2</w:t>
      </w:r>
      <w:r>
        <w:rPr>
          <w:rFonts w:ascii="標楷體" w:eastAsia="標楷體" w:hAnsi="標楷體" w:cs="Times New Roman"/>
          <w:b/>
          <w:bCs/>
          <w:spacing w:val="8"/>
          <w:sz w:val="36"/>
          <w:szCs w:val="36"/>
        </w:rPr>
        <w:t>素養教育工作坊</w:t>
      </w:r>
    </w:p>
    <w:p w:rsidR="001B65F3" w:rsidRDefault="00E605F2">
      <w:pPr>
        <w:pStyle w:val="a3"/>
        <w:numPr>
          <w:ilvl w:val="0"/>
          <w:numId w:val="1"/>
        </w:numPr>
        <w:spacing w:before="360" w:line="440" w:lineRule="exact"/>
        <w:ind w:left="482" w:hanging="482"/>
      </w:pPr>
      <w:r>
        <w:rPr>
          <w:rFonts w:ascii="標楷體" w:eastAsia="標楷體" w:hAnsi="標楷體"/>
          <w:b/>
          <w:spacing w:val="8"/>
          <w:kern w:val="0"/>
          <w:sz w:val="28"/>
          <w:szCs w:val="24"/>
        </w:rPr>
        <w:t>依</w:t>
      </w:r>
      <w:r>
        <w:rPr>
          <w:rFonts w:ascii="標楷體" w:eastAsia="標楷體" w:hAnsi="標楷體" w:cs="Calibri"/>
          <w:b/>
          <w:spacing w:val="8"/>
          <w:sz w:val="28"/>
          <w:szCs w:val="24"/>
        </w:rPr>
        <w:t>據</w:t>
      </w:r>
    </w:p>
    <w:p w:rsidR="001B65F3" w:rsidRDefault="00E605F2">
      <w:pPr>
        <w:spacing w:before="180" w:line="440" w:lineRule="exact"/>
        <w:ind w:firstLine="480"/>
      </w:pPr>
      <w:r>
        <w:rPr>
          <w:rFonts w:ascii="標楷體" w:eastAsia="標楷體" w:hAnsi="標楷體" w:cs="Calibri"/>
          <w:spacing w:val="8"/>
          <w:szCs w:val="24"/>
        </w:rPr>
        <w:t>教育部</w:t>
      </w:r>
      <w:r>
        <w:rPr>
          <w:rFonts w:ascii="標楷體" w:eastAsia="標楷體" w:hAnsi="標楷體" w:cs="Calibri"/>
          <w:spacing w:val="8"/>
          <w:szCs w:val="24"/>
        </w:rPr>
        <w:t>110</w:t>
      </w:r>
      <w:r>
        <w:rPr>
          <w:rFonts w:ascii="標楷體" w:eastAsia="標楷體" w:hAnsi="標楷體" w:cs="Calibri"/>
          <w:spacing w:val="8"/>
          <w:szCs w:val="24"/>
        </w:rPr>
        <w:t>年</w:t>
      </w:r>
      <w:r>
        <w:rPr>
          <w:rFonts w:ascii="標楷體" w:eastAsia="標楷體" w:hAnsi="標楷體" w:cs="Calibri"/>
          <w:spacing w:val="8"/>
          <w:szCs w:val="24"/>
        </w:rPr>
        <w:t>7</w:t>
      </w:r>
      <w:r>
        <w:rPr>
          <w:rFonts w:ascii="標楷體" w:eastAsia="標楷體" w:hAnsi="標楷體" w:cs="Calibri"/>
          <w:spacing w:val="8"/>
          <w:szCs w:val="24"/>
        </w:rPr>
        <w:t>月</w:t>
      </w:r>
      <w:r>
        <w:rPr>
          <w:rFonts w:ascii="標楷體" w:eastAsia="標楷體" w:hAnsi="標楷體" w:cs="Calibri"/>
          <w:spacing w:val="8"/>
          <w:szCs w:val="24"/>
        </w:rPr>
        <w:t>15</w:t>
      </w:r>
      <w:r>
        <w:rPr>
          <w:rFonts w:ascii="標楷體" w:eastAsia="標楷體" w:hAnsi="標楷體" w:cs="Calibri"/>
          <w:spacing w:val="8"/>
          <w:szCs w:val="24"/>
        </w:rPr>
        <w:t>日臺教師（三）字第</w:t>
      </w:r>
      <w:r>
        <w:rPr>
          <w:rFonts w:ascii="標楷體" w:eastAsia="標楷體" w:hAnsi="標楷體" w:cs="Calibri"/>
          <w:spacing w:val="8"/>
          <w:szCs w:val="24"/>
        </w:rPr>
        <w:t>1100077195</w:t>
      </w:r>
      <w:r>
        <w:rPr>
          <w:rFonts w:ascii="標楷體" w:eastAsia="標楷體" w:hAnsi="標楷體" w:cs="Calibri"/>
          <w:spacing w:val="8"/>
          <w:szCs w:val="24"/>
        </w:rPr>
        <w:t>函號，「素養教育課程設計及發展計畫」辦理。</w:t>
      </w:r>
      <w:r>
        <w:rPr>
          <w:rFonts w:ascii="標楷體" w:eastAsia="標楷體" w:hAnsi="標楷體" w:cs="Calibri"/>
          <w:b/>
          <w:spacing w:val="8"/>
          <w:sz w:val="28"/>
          <w:szCs w:val="24"/>
        </w:rPr>
        <w:t xml:space="preserve"> </w:t>
      </w:r>
    </w:p>
    <w:p w:rsidR="001B65F3" w:rsidRDefault="00E605F2">
      <w:pPr>
        <w:pStyle w:val="a3"/>
        <w:numPr>
          <w:ilvl w:val="0"/>
          <w:numId w:val="1"/>
        </w:numPr>
        <w:spacing w:before="180" w:line="440" w:lineRule="exact"/>
        <w:rPr>
          <w:rFonts w:ascii="標楷體" w:eastAsia="標楷體" w:hAnsi="標楷體" w:cs="Calibri"/>
          <w:b/>
          <w:spacing w:val="8"/>
          <w:sz w:val="28"/>
          <w:szCs w:val="24"/>
        </w:rPr>
      </w:pPr>
      <w:r>
        <w:rPr>
          <w:rFonts w:ascii="標楷體" w:eastAsia="標楷體" w:hAnsi="標楷體" w:cs="Calibri"/>
          <w:b/>
          <w:spacing w:val="8"/>
          <w:sz w:val="28"/>
          <w:szCs w:val="24"/>
        </w:rPr>
        <w:t>辦理單位</w:t>
      </w:r>
    </w:p>
    <w:p w:rsidR="001B65F3" w:rsidRDefault="00E605F2">
      <w:pPr>
        <w:pStyle w:val="a3"/>
        <w:numPr>
          <w:ilvl w:val="1"/>
          <w:numId w:val="1"/>
        </w:numPr>
        <w:spacing w:before="180" w:line="440" w:lineRule="exact"/>
        <w:rPr>
          <w:rFonts w:ascii="標楷體" w:eastAsia="標楷體" w:hAnsi="標楷體" w:cs="Calibri"/>
          <w:spacing w:val="8"/>
          <w:szCs w:val="24"/>
        </w:rPr>
      </w:pPr>
      <w:r>
        <w:rPr>
          <w:rFonts w:ascii="標楷體" w:eastAsia="標楷體" w:hAnsi="標楷體" w:cs="Calibri"/>
          <w:spacing w:val="8"/>
          <w:szCs w:val="24"/>
        </w:rPr>
        <w:t>指導單位：教育部</w:t>
      </w:r>
    </w:p>
    <w:p w:rsidR="001B65F3" w:rsidRDefault="00E605F2">
      <w:pPr>
        <w:pStyle w:val="a3"/>
        <w:numPr>
          <w:ilvl w:val="1"/>
          <w:numId w:val="1"/>
        </w:numPr>
        <w:spacing w:before="180" w:line="440" w:lineRule="exact"/>
        <w:rPr>
          <w:rFonts w:ascii="標楷體" w:eastAsia="標楷體" w:hAnsi="標楷體" w:cs="Calibri"/>
          <w:spacing w:val="8"/>
          <w:szCs w:val="24"/>
        </w:rPr>
      </w:pPr>
      <w:r>
        <w:rPr>
          <w:rFonts w:ascii="標楷體" w:eastAsia="標楷體" w:hAnsi="標楷體" w:cs="Calibri"/>
          <w:spacing w:val="8"/>
          <w:szCs w:val="24"/>
        </w:rPr>
        <w:t>主辦單位：國立清華大學</w:t>
      </w:r>
      <w:r>
        <w:rPr>
          <w:rFonts w:ascii="標楷體" w:eastAsia="標楷體" w:hAnsi="標楷體" w:cs="Calibri"/>
          <w:spacing w:val="8"/>
          <w:szCs w:val="24"/>
        </w:rPr>
        <w:t>K-12</w:t>
      </w:r>
      <w:r>
        <w:rPr>
          <w:rFonts w:ascii="標楷體" w:eastAsia="標楷體" w:hAnsi="標楷體" w:cs="Calibri"/>
          <w:spacing w:val="8"/>
          <w:szCs w:val="24"/>
        </w:rPr>
        <w:t>課程與師培研究發展中心</w:t>
      </w:r>
    </w:p>
    <w:p w:rsidR="001B65F3" w:rsidRDefault="00E605F2">
      <w:pPr>
        <w:pStyle w:val="a3"/>
        <w:numPr>
          <w:ilvl w:val="0"/>
          <w:numId w:val="1"/>
        </w:numPr>
        <w:spacing w:before="180" w:line="440" w:lineRule="exact"/>
        <w:rPr>
          <w:rFonts w:ascii="標楷體" w:eastAsia="標楷體" w:hAnsi="標楷體" w:cs="Calibri"/>
          <w:b/>
          <w:spacing w:val="8"/>
          <w:sz w:val="28"/>
          <w:szCs w:val="24"/>
        </w:rPr>
      </w:pPr>
      <w:r>
        <w:rPr>
          <w:rFonts w:ascii="標楷體" w:eastAsia="標楷體" w:hAnsi="標楷體" w:cs="Calibri"/>
          <w:b/>
          <w:spacing w:val="8"/>
          <w:sz w:val="28"/>
          <w:szCs w:val="24"/>
        </w:rPr>
        <w:t>目標</w:t>
      </w:r>
    </w:p>
    <w:p w:rsidR="001B65F3" w:rsidRDefault="00E605F2">
      <w:pPr>
        <w:pStyle w:val="Web"/>
        <w:spacing w:before="180" w:after="0" w:line="440" w:lineRule="exact"/>
        <w:ind w:firstLine="480"/>
      </w:pPr>
      <w:r>
        <w:rPr>
          <w:rFonts w:ascii="標楷體" w:eastAsia="標楷體" w:hAnsi="標楷體" w:cs="Times New Roman"/>
          <w:spacing w:val="8"/>
          <w:kern w:val="3"/>
        </w:rPr>
        <w:t>本計畫旨在透過技術研習工作坊之形式，提供</w:t>
      </w:r>
      <w:r>
        <w:rPr>
          <w:rFonts w:ascii="標楷體" w:eastAsia="標楷體" w:hAnsi="標楷體" w:cs="Times New Roman"/>
          <w:spacing w:val="8"/>
        </w:rPr>
        <w:t>全國各級教師、師培端師教師、師資生、代課教師、學科中心教師、中央輔導團教師、各級學校與教育機關主管</w:t>
      </w:r>
      <w:r>
        <w:rPr>
          <w:rFonts w:ascii="標楷體" w:eastAsia="標楷體" w:hAnsi="標楷體" w:cs="DFKaiShu-SB-Estd-BF"/>
          <w:spacing w:val="8"/>
        </w:rPr>
        <w:t>報名參加，</w:t>
      </w:r>
      <w:r>
        <w:rPr>
          <w:rFonts w:ascii="標楷體" w:eastAsia="標楷體" w:hAnsi="標楷體" w:cs="Times New Roman"/>
          <w:spacing w:val="8"/>
          <w:kern w:val="3"/>
        </w:rPr>
        <w:t>學習與體驗素養教育課程設計中針對知識、技能和態度價值觀的建構過程。本研習工作坊將以</w:t>
      </w:r>
      <w:r>
        <w:rPr>
          <w:rFonts w:ascii="標楷體" w:eastAsia="標楷體" w:hAnsi="標楷體" w:cs="Times New Roman"/>
          <w:spacing w:val="8"/>
          <w:kern w:val="3"/>
        </w:rPr>
        <w:t>S2</w:t>
      </w:r>
      <w:r>
        <w:rPr>
          <w:rFonts w:ascii="標楷體" w:eastAsia="標楷體" w:hAnsi="標楷體" w:cs="Times New Roman"/>
          <w:spacing w:val="8"/>
          <w:kern w:val="3"/>
        </w:rPr>
        <w:t>素養課程設計模組之專業知能和「</w:t>
      </w:r>
      <w:r>
        <w:rPr>
          <w:rFonts w:ascii="標楷體" w:eastAsia="標楷體" w:hAnsi="標楷體" w:cs="Times New Roman"/>
          <w:spacing w:val="8"/>
          <w:kern w:val="3"/>
        </w:rPr>
        <w:t>S2</w:t>
      </w:r>
      <w:r>
        <w:rPr>
          <w:rFonts w:ascii="標楷體" w:eastAsia="標楷體" w:hAnsi="標楷體" w:cs="Times New Roman"/>
          <w:spacing w:val="8"/>
          <w:kern w:val="3"/>
        </w:rPr>
        <w:t>課設學院」平台之實務操作經驗，協助學員建構</w:t>
      </w:r>
      <w:r>
        <w:rPr>
          <w:rFonts w:ascii="標楷體" w:eastAsia="標楷體" w:hAnsi="標楷體" w:cs="Times New Roman"/>
          <w:spacing w:val="8"/>
          <w:kern w:val="3"/>
        </w:rPr>
        <w:t>S2</w:t>
      </w:r>
      <w:r>
        <w:rPr>
          <w:rFonts w:ascii="標楷體" w:eastAsia="標楷體" w:hAnsi="標楷體" w:cs="Times New Roman"/>
          <w:spacing w:val="8"/>
          <w:kern w:val="3"/>
        </w:rPr>
        <w:t>素養教育課程設計的思維與技術能力，成為熟悉</w:t>
      </w:r>
      <w:r>
        <w:rPr>
          <w:rFonts w:ascii="標楷體" w:eastAsia="標楷體" w:hAnsi="標楷體" w:cs="Times New Roman"/>
          <w:spacing w:val="8"/>
          <w:kern w:val="3"/>
        </w:rPr>
        <w:t>S2</w:t>
      </w:r>
      <w:r>
        <w:rPr>
          <w:rFonts w:ascii="標楷體" w:eastAsia="標楷體" w:hAnsi="標楷體" w:cs="Times New Roman"/>
          <w:spacing w:val="8"/>
          <w:kern w:val="3"/>
        </w:rPr>
        <w:t>素養課程設計之專業人才，並進一步能在未來擔任素養教育推動的生力軍。</w:t>
      </w:r>
      <w:r>
        <w:rPr>
          <w:rFonts w:ascii="標楷體" w:eastAsia="標楷體" w:hAnsi="標楷體" w:cs="Times New Roman"/>
          <w:spacing w:val="8"/>
        </w:rPr>
        <w:t xml:space="preserve"> </w:t>
      </w:r>
    </w:p>
    <w:p w:rsidR="001B65F3" w:rsidRDefault="00E605F2">
      <w:pPr>
        <w:pStyle w:val="a3"/>
        <w:numPr>
          <w:ilvl w:val="0"/>
          <w:numId w:val="1"/>
        </w:numPr>
        <w:spacing w:before="180" w:line="440" w:lineRule="exact"/>
        <w:rPr>
          <w:rFonts w:ascii="標楷體" w:eastAsia="標楷體" w:hAnsi="標楷體" w:cs="Calibri"/>
          <w:b/>
          <w:spacing w:val="8"/>
          <w:sz w:val="28"/>
          <w:szCs w:val="24"/>
        </w:rPr>
      </w:pPr>
      <w:r>
        <w:rPr>
          <w:rFonts w:ascii="標楷體" w:eastAsia="標楷體" w:hAnsi="標楷體" w:cs="Calibri"/>
          <w:b/>
          <w:spacing w:val="8"/>
          <w:sz w:val="28"/>
          <w:szCs w:val="24"/>
        </w:rPr>
        <w:t>招收對象及名額</w:t>
      </w:r>
    </w:p>
    <w:p w:rsidR="001B65F3" w:rsidRDefault="00E605F2">
      <w:pPr>
        <w:pStyle w:val="a3"/>
        <w:numPr>
          <w:ilvl w:val="0"/>
          <w:numId w:val="2"/>
        </w:numPr>
        <w:spacing w:before="180" w:line="440" w:lineRule="exact"/>
      </w:pPr>
      <w:r>
        <w:rPr>
          <w:rFonts w:ascii="標楷體" w:eastAsia="標楷體" w:hAnsi="標楷體"/>
          <w:spacing w:val="8"/>
          <w:szCs w:val="24"/>
        </w:rPr>
        <w:t>培訓對象：全國各級教師、師培端師</w:t>
      </w:r>
      <w:r>
        <w:rPr>
          <w:rFonts w:ascii="標楷體" w:eastAsia="標楷體" w:hAnsi="標楷體"/>
          <w:spacing w:val="8"/>
        </w:rPr>
        <w:t>教師、師資</w:t>
      </w:r>
      <w:r>
        <w:rPr>
          <w:rFonts w:ascii="標楷體" w:eastAsia="標楷體" w:hAnsi="標楷體"/>
          <w:spacing w:val="8"/>
          <w:szCs w:val="24"/>
        </w:rPr>
        <w:t>生、代課教師、學科中心教師、中央輔導團教師、各級學校與教育機關主管</w:t>
      </w:r>
      <w:r>
        <w:rPr>
          <w:rFonts w:ascii="標楷體" w:eastAsia="標楷體" w:hAnsi="標楷體" w:cs="DFKaiShu-SB-Estd-BF"/>
          <w:spacing w:val="8"/>
          <w:kern w:val="0"/>
          <w:szCs w:val="24"/>
        </w:rPr>
        <w:t>報名參加</w:t>
      </w:r>
      <w:r>
        <w:rPr>
          <w:rFonts w:ascii="標楷體" w:eastAsia="標楷體" w:hAnsi="標楷體"/>
          <w:spacing w:val="8"/>
          <w:szCs w:val="24"/>
        </w:rPr>
        <w:t>。</w:t>
      </w:r>
    </w:p>
    <w:p w:rsidR="001B65F3" w:rsidRDefault="00E605F2">
      <w:pPr>
        <w:pStyle w:val="a3"/>
        <w:numPr>
          <w:ilvl w:val="0"/>
          <w:numId w:val="2"/>
        </w:numPr>
        <w:spacing w:before="180" w:line="440" w:lineRule="exact"/>
      </w:pPr>
      <w:r>
        <w:rPr>
          <w:rFonts w:ascii="標楷體" w:eastAsia="標楷體" w:hAnsi="標楷體"/>
          <w:spacing w:val="8"/>
          <w:szCs w:val="24"/>
        </w:rPr>
        <w:t>預計招收名額：</w:t>
      </w:r>
      <w:r>
        <w:rPr>
          <w:rFonts w:ascii="標楷體" w:eastAsia="標楷體" w:hAnsi="標楷體"/>
          <w:spacing w:val="8"/>
          <w:szCs w:val="24"/>
        </w:rPr>
        <w:t>40</w:t>
      </w:r>
      <w:r>
        <w:rPr>
          <w:rFonts w:ascii="標楷體" w:eastAsia="標楷體" w:hAnsi="標楷體"/>
          <w:spacing w:val="8"/>
          <w:szCs w:val="24"/>
        </w:rPr>
        <w:t>人。</w:t>
      </w:r>
    </w:p>
    <w:p w:rsidR="001B65F3" w:rsidRDefault="00E605F2">
      <w:pPr>
        <w:pStyle w:val="a3"/>
        <w:numPr>
          <w:ilvl w:val="0"/>
          <w:numId w:val="1"/>
        </w:numPr>
        <w:spacing w:before="180" w:line="440" w:lineRule="exact"/>
        <w:rPr>
          <w:rFonts w:ascii="標楷體" w:eastAsia="標楷體" w:hAnsi="標楷體" w:cs="Calibri"/>
          <w:b/>
          <w:spacing w:val="8"/>
          <w:sz w:val="28"/>
          <w:szCs w:val="24"/>
        </w:rPr>
      </w:pPr>
      <w:r>
        <w:rPr>
          <w:rFonts w:ascii="標楷體" w:eastAsia="標楷體" w:hAnsi="標楷體" w:cs="Calibri"/>
          <w:b/>
          <w:spacing w:val="8"/>
          <w:sz w:val="28"/>
          <w:szCs w:val="24"/>
        </w:rPr>
        <w:t>課程規劃</w:t>
      </w:r>
    </w:p>
    <w:p w:rsidR="001B65F3" w:rsidRDefault="00E605F2">
      <w:pPr>
        <w:pStyle w:val="a3"/>
        <w:numPr>
          <w:ilvl w:val="1"/>
          <w:numId w:val="1"/>
        </w:numPr>
        <w:spacing w:before="180" w:line="440" w:lineRule="exact"/>
        <w:ind w:left="964" w:hanging="482"/>
      </w:pPr>
      <w:r>
        <w:rPr>
          <w:rFonts w:ascii="標楷體" w:eastAsia="標楷體" w:hAnsi="標楷體" w:cs="Calibri"/>
          <w:spacing w:val="8"/>
          <w:szCs w:val="24"/>
        </w:rPr>
        <w:t>上課時間：</w:t>
      </w:r>
      <w:r>
        <w:rPr>
          <w:rFonts w:ascii="標楷體" w:eastAsia="標楷體" w:hAnsi="標楷體" w:cs="Calibri"/>
          <w:spacing w:val="8"/>
          <w:szCs w:val="24"/>
        </w:rPr>
        <w:t>113</w:t>
      </w:r>
      <w:r>
        <w:rPr>
          <w:rFonts w:ascii="標楷體" w:eastAsia="標楷體" w:hAnsi="標楷體" w:cs="Calibri"/>
          <w:spacing w:val="8"/>
          <w:szCs w:val="24"/>
        </w:rPr>
        <w:t>年</w:t>
      </w:r>
      <w:r>
        <w:rPr>
          <w:rFonts w:ascii="標楷體" w:eastAsia="標楷體" w:hAnsi="標楷體" w:cs="Calibri"/>
          <w:spacing w:val="8"/>
          <w:szCs w:val="24"/>
        </w:rPr>
        <w:t>3</w:t>
      </w:r>
      <w:r>
        <w:rPr>
          <w:rFonts w:ascii="標楷體" w:eastAsia="標楷體" w:hAnsi="標楷體" w:cs="Calibri"/>
          <w:spacing w:val="8"/>
          <w:szCs w:val="24"/>
        </w:rPr>
        <w:t>月</w:t>
      </w:r>
      <w:r>
        <w:rPr>
          <w:rFonts w:ascii="標楷體" w:eastAsia="標楷體" w:hAnsi="標楷體" w:cs="Calibri"/>
          <w:spacing w:val="8"/>
          <w:szCs w:val="24"/>
        </w:rPr>
        <w:t>9</w:t>
      </w:r>
      <w:r>
        <w:rPr>
          <w:rFonts w:ascii="標楷體" w:eastAsia="標楷體" w:hAnsi="標楷體" w:cs="Calibri"/>
          <w:spacing w:val="8"/>
          <w:szCs w:val="24"/>
        </w:rPr>
        <w:t>日（星期六）、</w:t>
      </w:r>
      <w:r>
        <w:rPr>
          <w:rFonts w:ascii="標楷體" w:eastAsia="標楷體" w:hAnsi="標楷體" w:cs="Calibri"/>
          <w:spacing w:val="8"/>
          <w:szCs w:val="24"/>
        </w:rPr>
        <w:t>3</w:t>
      </w:r>
      <w:r>
        <w:rPr>
          <w:rFonts w:ascii="標楷體" w:eastAsia="標楷體" w:hAnsi="標楷體" w:cs="Calibri"/>
          <w:spacing w:val="8"/>
          <w:szCs w:val="24"/>
        </w:rPr>
        <w:t>月</w:t>
      </w:r>
      <w:r>
        <w:rPr>
          <w:rFonts w:ascii="標楷體" w:eastAsia="標楷體" w:hAnsi="標楷體" w:cs="Calibri"/>
          <w:spacing w:val="8"/>
          <w:szCs w:val="24"/>
        </w:rPr>
        <w:t>16</w:t>
      </w:r>
      <w:r>
        <w:rPr>
          <w:rFonts w:ascii="標楷體" w:eastAsia="標楷體" w:hAnsi="標楷體" w:cs="Calibri"/>
          <w:spacing w:val="8"/>
          <w:szCs w:val="24"/>
        </w:rPr>
        <w:t>日（星期六）、</w:t>
      </w:r>
      <w:r>
        <w:rPr>
          <w:rFonts w:ascii="標楷體" w:eastAsia="標楷體" w:hAnsi="標楷體" w:cs="Calibri"/>
          <w:spacing w:val="8"/>
          <w:szCs w:val="24"/>
        </w:rPr>
        <w:t>3</w:t>
      </w:r>
      <w:r>
        <w:rPr>
          <w:rFonts w:ascii="標楷體" w:eastAsia="標楷體" w:hAnsi="標楷體" w:cs="Calibri"/>
          <w:spacing w:val="8"/>
          <w:szCs w:val="24"/>
        </w:rPr>
        <w:t>月</w:t>
      </w:r>
      <w:r>
        <w:rPr>
          <w:rFonts w:ascii="標楷體" w:eastAsia="標楷體" w:hAnsi="標楷體" w:cs="Calibri"/>
          <w:spacing w:val="8"/>
          <w:szCs w:val="24"/>
        </w:rPr>
        <w:t>23</w:t>
      </w:r>
      <w:r>
        <w:rPr>
          <w:rFonts w:ascii="標楷體" w:eastAsia="標楷體" w:hAnsi="標楷體" w:cs="Calibri"/>
          <w:spacing w:val="8"/>
          <w:szCs w:val="24"/>
        </w:rPr>
        <w:t>日（星期六）</w:t>
      </w:r>
      <w:r>
        <w:rPr>
          <w:rFonts w:ascii="標楷體" w:eastAsia="標楷體" w:hAnsi="標楷體" w:cs="Calibri"/>
          <w:spacing w:val="8"/>
          <w:szCs w:val="24"/>
        </w:rPr>
        <w:t>8</w:t>
      </w:r>
      <w:r>
        <w:rPr>
          <w:rFonts w:ascii="標楷體" w:eastAsia="標楷體" w:hAnsi="標楷體" w:cs="Calibri"/>
          <w:spacing w:val="8"/>
          <w:szCs w:val="24"/>
        </w:rPr>
        <w:t>時</w:t>
      </w:r>
      <w:r>
        <w:rPr>
          <w:rFonts w:ascii="標楷體" w:eastAsia="標楷體" w:hAnsi="標楷體" w:cs="Calibri"/>
          <w:spacing w:val="8"/>
          <w:szCs w:val="24"/>
        </w:rPr>
        <w:t>30</w:t>
      </w:r>
      <w:r>
        <w:rPr>
          <w:rFonts w:ascii="標楷體" w:eastAsia="標楷體" w:hAnsi="標楷體" w:cs="Calibri"/>
          <w:spacing w:val="8"/>
          <w:szCs w:val="24"/>
        </w:rPr>
        <w:t>分至</w:t>
      </w:r>
      <w:r>
        <w:rPr>
          <w:rFonts w:ascii="標楷體" w:eastAsia="標楷體" w:hAnsi="標楷體" w:cs="Calibri"/>
          <w:spacing w:val="8"/>
          <w:szCs w:val="24"/>
        </w:rPr>
        <w:t>17</w:t>
      </w:r>
      <w:r>
        <w:rPr>
          <w:rFonts w:ascii="標楷體" w:eastAsia="標楷體" w:hAnsi="標楷體" w:cs="Calibri"/>
          <w:spacing w:val="8"/>
          <w:szCs w:val="24"/>
        </w:rPr>
        <w:t>時，</w:t>
      </w:r>
      <w:r>
        <w:rPr>
          <w:rFonts w:ascii="標楷體" w:eastAsia="標楷體" w:hAnsi="標楷體"/>
          <w:spacing w:val="8"/>
        </w:rPr>
        <w:t>為期三天的課程，報名者須全程參與。</w:t>
      </w:r>
    </w:p>
    <w:p w:rsidR="001B65F3" w:rsidRDefault="00E605F2">
      <w:pPr>
        <w:pStyle w:val="a3"/>
        <w:numPr>
          <w:ilvl w:val="1"/>
          <w:numId w:val="1"/>
        </w:numPr>
        <w:spacing w:before="180" w:line="440" w:lineRule="exact"/>
        <w:ind w:left="964" w:hanging="482"/>
        <w:rPr>
          <w:rFonts w:ascii="標楷體" w:eastAsia="標楷體" w:hAnsi="標楷體" w:cs="Calibri"/>
          <w:spacing w:val="8"/>
          <w:szCs w:val="24"/>
        </w:rPr>
      </w:pPr>
      <w:r>
        <w:rPr>
          <w:rFonts w:ascii="標楷體" w:eastAsia="標楷體" w:hAnsi="標楷體" w:cs="Calibri"/>
          <w:spacing w:val="8"/>
          <w:szCs w:val="24"/>
        </w:rPr>
        <w:t>上課方式：</w:t>
      </w:r>
      <w:r>
        <w:rPr>
          <w:rFonts w:ascii="標楷體" w:eastAsia="標楷體" w:hAnsi="標楷體" w:cs="Calibri"/>
          <w:spacing w:val="8"/>
          <w:szCs w:val="24"/>
        </w:rPr>
        <w:t>GOOGLE MEET</w:t>
      </w:r>
      <w:r>
        <w:rPr>
          <w:rFonts w:ascii="標楷體" w:eastAsia="標楷體" w:hAnsi="標楷體" w:cs="Calibri"/>
          <w:spacing w:val="8"/>
          <w:szCs w:val="24"/>
        </w:rPr>
        <w:t>線上研習。</w:t>
      </w:r>
    </w:p>
    <w:p w:rsidR="001B65F3" w:rsidRDefault="00E605F2">
      <w:pPr>
        <w:spacing w:before="50" w:line="440" w:lineRule="exact"/>
        <w:ind w:left="480"/>
        <w:jc w:val="both"/>
      </w:pPr>
      <w:r>
        <w:rPr>
          <w:rFonts w:ascii="標楷體" w:eastAsia="標楷體" w:hAnsi="標楷體" w:cs="Calibri"/>
          <w:spacing w:val="8"/>
          <w:szCs w:val="24"/>
        </w:rPr>
        <w:lastRenderedPageBreak/>
        <w:t>教學團隊：計畫主持人國立清華大學呂秀蓮教授、</w:t>
      </w:r>
      <w:r>
        <w:rPr>
          <w:rFonts w:ascii="標楷體" w:eastAsia="標楷體" w:hAnsi="標楷體"/>
          <w:spacing w:val="8"/>
          <w:szCs w:val="24"/>
        </w:rPr>
        <w:t>國立竹東高級中學李淑蓮教師、新北市泰山區明志國民小學涂慶隆退休教師、南投縣南投市康壽國民小學洪莉云教師、苗栗縣立興華高級中學林芯汝教師。</w:t>
      </w:r>
    </w:p>
    <w:p w:rsidR="001B65F3" w:rsidRDefault="00E605F2">
      <w:pPr>
        <w:pStyle w:val="a3"/>
        <w:numPr>
          <w:ilvl w:val="0"/>
          <w:numId w:val="1"/>
        </w:numPr>
        <w:spacing w:before="180" w:line="440" w:lineRule="exact"/>
        <w:rPr>
          <w:rFonts w:ascii="標楷體" w:eastAsia="標楷體" w:hAnsi="標楷體" w:cs="Calibri"/>
          <w:b/>
          <w:spacing w:val="8"/>
          <w:sz w:val="28"/>
          <w:szCs w:val="24"/>
        </w:rPr>
      </w:pPr>
      <w:r>
        <w:rPr>
          <w:rFonts w:ascii="標楷體" w:eastAsia="標楷體" w:hAnsi="標楷體" w:cs="Calibri"/>
          <w:b/>
          <w:spacing w:val="8"/>
          <w:sz w:val="28"/>
          <w:szCs w:val="24"/>
        </w:rPr>
        <w:t>報名時間及方式</w:t>
      </w:r>
    </w:p>
    <w:p w:rsidR="001B65F3" w:rsidRDefault="00E605F2">
      <w:pPr>
        <w:pStyle w:val="a3"/>
        <w:numPr>
          <w:ilvl w:val="1"/>
          <w:numId w:val="1"/>
        </w:numPr>
        <w:spacing w:before="180" w:line="440" w:lineRule="exact"/>
      </w:pPr>
      <w:r>
        <w:rPr>
          <w:rFonts w:ascii="標楷體" w:eastAsia="標楷體" w:hAnsi="標楷體"/>
          <w:spacing w:val="8"/>
          <w:szCs w:val="24"/>
        </w:rPr>
        <w:t>報名時間：即日起至</w:t>
      </w:r>
      <w:r>
        <w:rPr>
          <w:rFonts w:ascii="標楷體" w:eastAsia="標楷體" w:hAnsi="標楷體"/>
          <w:spacing w:val="8"/>
          <w:szCs w:val="24"/>
        </w:rPr>
        <w:t>113</w:t>
      </w:r>
      <w:r>
        <w:rPr>
          <w:rFonts w:ascii="標楷體" w:eastAsia="標楷體" w:hAnsi="標楷體"/>
          <w:spacing w:val="8"/>
          <w:szCs w:val="24"/>
        </w:rPr>
        <w:t>年</w:t>
      </w:r>
      <w:r>
        <w:rPr>
          <w:rFonts w:ascii="標楷體" w:eastAsia="標楷體" w:hAnsi="標楷體"/>
          <w:spacing w:val="8"/>
          <w:szCs w:val="24"/>
        </w:rPr>
        <w:t>2</w:t>
      </w:r>
      <w:r>
        <w:rPr>
          <w:rFonts w:ascii="標楷體" w:eastAsia="標楷體" w:hAnsi="標楷體"/>
          <w:spacing w:val="8"/>
          <w:szCs w:val="24"/>
        </w:rPr>
        <w:t>月</w:t>
      </w:r>
      <w:r>
        <w:rPr>
          <w:rFonts w:ascii="標楷體" w:eastAsia="標楷體" w:hAnsi="標楷體"/>
          <w:spacing w:val="8"/>
          <w:szCs w:val="24"/>
        </w:rPr>
        <w:t>16</w:t>
      </w:r>
      <w:r>
        <w:rPr>
          <w:rFonts w:ascii="標楷體" w:eastAsia="標楷體" w:hAnsi="標楷體"/>
          <w:spacing w:val="8"/>
          <w:szCs w:val="24"/>
        </w:rPr>
        <w:t>日（五）截止。</w:t>
      </w:r>
    </w:p>
    <w:p w:rsidR="001B65F3" w:rsidRDefault="00E605F2">
      <w:pPr>
        <w:pStyle w:val="a3"/>
        <w:numPr>
          <w:ilvl w:val="1"/>
          <w:numId w:val="1"/>
        </w:numPr>
        <w:spacing w:before="180" w:line="440" w:lineRule="exact"/>
      </w:pPr>
      <w:r>
        <w:rPr>
          <w:rFonts w:ascii="標楷體" w:eastAsia="標楷體" w:hAnsi="標楷體"/>
          <w:spacing w:val="8"/>
          <w:kern w:val="0"/>
          <w:szCs w:val="24"/>
        </w:rPr>
        <w:t>報名網址：</w:t>
      </w:r>
      <w:hyperlink r:id="rId7" w:history="1">
        <w:r>
          <w:rPr>
            <w:rStyle w:val="a4"/>
            <w:color w:val="auto"/>
          </w:rPr>
          <w:t>https://forms.gle/y3YGTKrXHbvw5w5a6</w:t>
        </w:r>
      </w:hyperlink>
    </w:p>
    <w:p w:rsidR="001B65F3" w:rsidRDefault="00E605F2">
      <w:pPr>
        <w:pStyle w:val="a3"/>
        <w:numPr>
          <w:ilvl w:val="1"/>
          <w:numId w:val="1"/>
        </w:numPr>
        <w:spacing w:before="50" w:line="440" w:lineRule="exact"/>
        <w:jc w:val="both"/>
        <w:rPr>
          <w:rFonts w:ascii="標楷體" w:eastAsia="標楷體" w:hAnsi="標楷體"/>
          <w:spacing w:val="8"/>
          <w:szCs w:val="24"/>
        </w:rPr>
      </w:pPr>
      <w:r>
        <w:rPr>
          <w:rFonts w:ascii="標楷體" w:eastAsia="標楷體" w:hAnsi="標楷體"/>
          <w:spacing w:val="8"/>
          <w:szCs w:val="24"/>
        </w:rPr>
        <w:t>名單公告：參與人員將由主辦單位依報名資格篩選錄取，參與人員名單將於課程開始前收到錄取通知及</w:t>
      </w:r>
      <w:r>
        <w:rPr>
          <w:rFonts w:ascii="標楷體" w:eastAsia="標楷體" w:hAnsi="標楷體"/>
          <w:spacing w:val="8"/>
          <w:szCs w:val="24"/>
        </w:rPr>
        <w:t>GOOGLE MEET</w:t>
      </w:r>
      <w:r>
        <w:rPr>
          <w:rFonts w:ascii="標楷體" w:eastAsia="標楷體" w:hAnsi="標楷體"/>
          <w:spacing w:val="8"/>
          <w:szCs w:val="24"/>
        </w:rPr>
        <w:t>連結。</w:t>
      </w:r>
    </w:p>
    <w:p w:rsidR="001B65F3" w:rsidRDefault="00E605F2">
      <w:pPr>
        <w:pStyle w:val="Web"/>
        <w:numPr>
          <w:ilvl w:val="0"/>
          <w:numId w:val="1"/>
        </w:numPr>
        <w:spacing w:before="180" w:after="0" w:line="440" w:lineRule="exact"/>
        <w:rPr>
          <w:rFonts w:ascii="標楷體" w:eastAsia="標楷體" w:hAnsi="標楷體" w:cs="Times New Roman"/>
          <w:b/>
          <w:spacing w:val="8"/>
          <w:sz w:val="28"/>
        </w:rPr>
      </w:pPr>
      <w:r>
        <w:rPr>
          <w:rFonts w:ascii="標楷體" w:eastAsia="標楷體" w:hAnsi="標楷體" w:cs="Times New Roman"/>
          <w:b/>
          <w:spacing w:val="8"/>
          <w:sz w:val="28"/>
        </w:rPr>
        <w:t>行政支援</w:t>
      </w:r>
    </w:p>
    <w:p w:rsidR="001B65F3" w:rsidRDefault="00E605F2">
      <w:pPr>
        <w:widowControl/>
        <w:spacing w:before="180" w:line="440" w:lineRule="exact"/>
        <w:ind w:firstLine="480"/>
        <w:rPr>
          <w:rFonts w:ascii="標楷體" w:eastAsia="標楷體" w:hAnsi="標楷體"/>
          <w:spacing w:val="8"/>
          <w:kern w:val="0"/>
          <w:szCs w:val="24"/>
        </w:rPr>
      </w:pPr>
      <w:r>
        <w:rPr>
          <w:rFonts w:ascii="標楷體" w:eastAsia="標楷體" w:hAnsi="標楷體"/>
          <w:spacing w:val="8"/>
          <w:kern w:val="0"/>
          <w:szCs w:val="24"/>
        </w:rPr>
        <w:t>本次研習營不需繳交相關費用，亦不提供補助。錄取後會寄發公文至所處單位，請參與教師之所屬單位於教師參與期間惠予公（差）假登記。</w:t>
      </w:r>
    </w:p>
    <w:p w:rsidR="001B65F3" w:rsidRDefault="00E605F2">
      <w:pPr>
        <w:pStyle w:val="a3"/>
        <w:numPr>
          <w:ilvl w:val="0"/>
          <w:numId w:val="1"/>
        </w:numPr>
        <w:spacing w:before="180" w:line="440" w:lineRule="exact"/>
      </w:pPr>
      <w:r>
        <w:rPr>
          <w:rFonts w:ascii="標楷體" w:eastAsia="標楷體" w:hAnsi="標楷體" w:cs="Calibri"/>
          <w:b/>
          <w:spacing w:val="8"/>
          <w:kern w:val="0"/>
          <w:sz w:val="28"/>
          <w:szCs w:val="24"/>
        </w:rPr>
        <w:t>要求事項</w:t>
      </w:r>
    </w:p>
    <w:p w:rsidR="001B65F3" w:rsidRDefault="00E605F2">
      <w:pPr>
        <w:pStyle w:val="a3"/>
        <w:numPr>
          <w:ilvl w:val="1"/>
          <w:numId w:val="1"/>
        </w:numPr>
        <w:spacing w:before="50" w:line="440" w:lineRule="exact"/>
        <w:rPr>
          <w:rFonts w:ascii="標楷體" w:eastAsia="標楷體" w:hAnsi="標楷體" w:cs="Calibri"/>
          <w:spacing w:val="8"/>
          <w:kern w:val="0"/>
          <w:szCs w:val="24"/>
        </w:rPr>
      </w:pPr>
      <w:r>
        <w:rPr>
          <w:rFonts w:ascii="標楷體" w:eastAsia="標楷體" w:hAnsi="標楷體" w:cs="Calibri"/>
          <w:spacing w:val="8"/>
          <w:kern w:val="0"/>
          <w:szCs w:val="24"/>
        </w:rPr>
        <w:t>須全程參與三天的課程。</w:t>
      </w:r>
    </w:p>
    <w:p w:rsidR="001B65F3" w:rsidRDefault="00E605F2">
      <w:pPr>
        <w:pStyle w:val="a3"/>
        <w:numPr>
          <w:ilvl w:val="1"/>
          <w:numId w:val="1"/>
        </w:numPr>
        <w:spacing w:before="50" w:line="440" w:lineRule="exact"/>
        <w:rPr>
          <w:rFonts w:ascii="標楷體" w:eastAsia="標楷體" w:hAnsi="標楷體" w:cs="Calibri"/>
          <w:spacing w:val="6"/>
          <w:kern w:val="0"/>
          <w:szCs w:val="24"/>
        </w:rPr>
      </w:pPr>
      <w:r>
        <w:rPr>
          <w:rFonts w:ascii="標楷體" w:eastAsia="標楷體" w:hAnsi="標楷體" w:cs="Calibri"/>
          <w:spacing w:val="6"/>
          <w:kern w:val="0"/>
          <w:szCs w:val="24"/>
        </w:rPr>
        <w:t>須進入小組實際參與討論，如未參與討論，該時段將視為未上線。</w:t>
      </w:r>
    </w:p>
    <w:p w:rsidR="001B65F3" w:rsidRDefault="00E605F2">
      <w:pPr>
        <w:pStyle w:val="a3"/>
        <w:numPr>
          <w:ilvl w:val="1"/>
          <w:numId w:val="1"/>
        </w:numPr>
        <w:spacing w:before="50" w:line="440" w:lineRule="exact"/>
        <w:rPr>
          <w:rFonts w:ascii="標楷體" w:eastAsia="標楷體" w:hAnsi="標楷體" w:cs="Calibri"/>
          <w:spacing w:val="8"/>
          <w:kern w:val="0"/>
          <w:szCs w:val="24"/>
        </w:rPr>
      </w:pPr>
      <w:r>
        <w:rPr>
          <w:rFonts w:ascii="標楷體" w:eastAsia="標楷體" w:hAnsi="標楷體" w:cs="Calibri"/>
          <w:spacing w:val="8"/>
          <w:kern w:val="0"/>
          <w:szCs w:val="24"/>
        </w:rPr>
        <w:t>須自備筆電（請勿用手機或平板）。請事先準備並測試線上會議所需之設備</w:t>
      </w:r>
      <w:r>
        <w:rPr>
          <w:rFonts w:ascii="標楷體" w:eastAsia="標楷體" w:hAnsi="標楷體" w:cs="Calibri"/>
          <w:spacing w:val="8"/>
          <w:kern w:val="0"/>
          <w:szCs w:val="24"/>
        </w:rPr>
        <w:t>(</w:t>
      </w:r>
      <w:r>
        <w:rPr>
          <w:rFonts w:ascii="標楷體" w:eastAsia="標楷體" w:hAnsi="標楷體" w:cs="Calibri"/>
          <w:spacing w:val="8"/>
          <w:kern w:val="0"/>
          <w:szCs w:val="24"/>
        </w:rPr>
        <w:t>包含攝影機與麥克風）運作是否正常。</w:t>
      </w:r>
    </w:p>
    <w:p w:rsidR="001B65F3" w:rsidRDefault="00E605F2">
      <w:pPr>
        <w:pStyle w:val="a3"/>
        <w:numPr>
          <w:ilvl w:val="1"/>
          <w:numId w:val="1"/>
        </w:numPr>
        <w:spacing w:before="50" w:line="440" w:lineRule="exact"/>
      </w:pPr>
      <w:r>
        <w:rPr>
          <w:rFonts w:ascii="標楷體" w:eastAsia="標楷體" w:hAnsi="標楷體" w:cs="Calibri"/>
          <w:spacing w:val="2"/>
          <w:kern w:val="0"/>
          <w:szCs w:val="24"/>
        </w:rPr>
        <w:t>全程參與者頒發</w:t>
      </w:r>
      <w:r>
        <w:rPr>
          <w:rFonts w:ascii="標楷體" w:eastAsia="標楷體" w:hAnsi="標楷體" w:cs="Calibri"/>
          <w:spacing w:val="2"/>
          <w:kern w:val="0"/>
          <w:szCs w:val="24"/>
        </w:rPr>
        <w:t>S2</w:t>
      </w:r>
      <w:r>
        <w:rPr>
          <w:rFonts w:ascii="標楷體" w:eastAsia="標楷體" w:hAnsi="標楷體" w:cs="Calibri"/>
          <w:spacing w:val="2"/>
          <w:kern w:val="0"/>
          <w:szCs w:val="24"/>
        </w:rPr>
        <w:t>素養課程設計初階證明及</w:t>
      </w:r>
      <w:r>
        <w:rPr>
          <w:rFonts w:ascii="標楷體" w:eastAsia="標楷體" w:hAnsi="標楷體"/>
          <w:spacing w:val="2"/>
          <w:szCs w:val="24"/>
        </w:rPr>
        <w:t>核發</w:t>
      </w:r>
      <w:r>
        <w:rPr>
          <w:rFonts w:ascii="標楷體" w:eastAsia="標楷體" w:hAnsi="標楷體" w:cs="Calibri"/>
          <w:spacing w:val="2"/>
          <w:kern w:val="0"/>
          <w:szCs w:val="24"/>
        </w:rPr>
        <w:t>研習時數</w:t>
      </w:r>
      <w:r>
        <w:rPr>
          <w:rFonts w:ascii="標楷體" w:eastAsia="標楷體" w:hAnsi="標楷體" w:cs="Calibri"/>
          <w:spacing w:val="2"/>
          <w:kern w:val="0"/>
          <w:szCs w:val="24"/>
        </w:rPr>
        <w:t>24</w:t>
      </w:r>
      <w:r>
        <w:rPr>
          <w:rFonts w:ascii="標楷體" w:eastAsia="標楷體" w:hAnsi="標楷體" w:cs="Calibri"/>
          <w:spacing w:val="2"/>
          <w:kern w:val="0"/>
          <w:szCs w:val="24"/>
        </w:rPr>
        <w:t>小時。</w:t>
      </w:r>
    </w:p>
    <w:p w:rsidR="001B65F3" w:rsidRDefault="00E605F2">
      <w:pPr>
        <w:pStyle w:val="a3"/>
        <w:numPr>
          <w:ilvl w:val="1"/>
          <w:numId w:val="1"/>
        </w:numPr>
        <w:spacing w:before="50" w:line="440" w:lineRule="exact"/>
        <w:rPr>
          <w:rFonts w:ascii="標楷體" w:eastAsia="標楷體" w:hAnsi="標楷體" w:cs="Calibri"/>
          <w:spacing w:val="-2"/>
          <w:kern w:val="0"/>
          <w:szCs w:val="24"/>
        </w:rPr>
      </w:pPr>
      <w:r>
        <w:rPr>
          <w:rFonts w:ascii="標楷體" w:eastAsia="標楷體" w:hAnsi="標楷體" w:cs="Calibri"/>
          <w:spacing w:val="-2"/>
          <w:kern w:val="0"/>
          <w:szCs w:val="24"/>
        </w:rPr>
        <w:t>預先於課設學院平台註冊帳號。（網址：</w:t>
      </w:r>
      <w:r>
        <w:rPr>
          <w:rFonts w:ascii="標楷體" w:eastAsia="標楷體" w:hAnsi="標楷體" w:cs="Calibri"/>
          <w:spacing w:val="-2"/>
          <w:kern w:val="0"/>
          <w:szCs w:val="24"/>
        </w:rPr>
        <w:t>https://s2cd.moe.edu.tw/</w:t>
      </w:r>
      <w:r>
        <w:rPr>
          <w:rFonts w:ascii="標楷體" w:eastAsia="標楷體" w:hAnsi="標楷體" w:cs="Calibri"/>
          <w:spacing w:val="-2"/>
          <w:kern w:val="0"/>
          <w:szCs w:val="24"/>
        </w:rPr>
        <w:t>）</w:t>
      </w:r>
    </w:p>
    <w:p w:rsidR="001B65F3" w:rsidRDefault="00E605F2">
      <w:pPr>
        <w:pStyle w:val="a3"/>
        <w:widowControl/>
        <w:numPr>
          <w:ilvl w:val="0"/>
          <w:numId w:val="1"/>
        </w:numPr>
        <w:spacing w:before="180" w:line="440" w:lineRule="exact"/>
      </w:pPr>
      <w:r>
        <w:rPr>
          <w:rFonts w:ascii="標楷體" w:eastAsia="標楷體" w:hAnsi="標楷體" w:cs="Calibri"/>
          <w:b/>
          <w:spacing w:val="8"/>
          <w:kern w:val="0"/>
          <w:sz w:val="28"/>
          <w:szCs w:val="24"/>
        </w:rPr>
        <w:t>聯絡資訊</w:t>
      </w:r>
    </w:p>
    <w:p w:rsidR="001B65F3" w:rsidRDefault="00E605F2">
      <w:pPr>
        <w:pStyle w:val="a3"/>
        <w:widowControl/>
        <w:spacing w:before="180" w:line="440" w:lineRule="exact"/>
        <w:ind w:left="0" w:firstLine="480"/>
        <w:jc w:val="both"/>
      </w:pPr>
      <w:r>
        <w:rPr>
          <w:rFonts w:ascii="標楷體" w:eastAsia="標楷體" w:hAnsi="標楷體" w:cs="Calibri"/>
          <w:spacing w:val="8"/>
          <w:kern w:val="0"/>
          <w:szCs w:val="24"/>
        </w:rPr>
        <w:t>如有相關問題，請電洽主辦單位：專案助理楊又臻，電話：</w:t>
      </w:r>
      <w:r>
        <w:rPr>
          <w:rFonts w:ascii="標楷體" w:eastAsia="標楷體" w:hAnsi="標楷體" w:cs="Calibri"/>
          <w:spacing w:val="8"/>
          <w:kern w:val="0"/>
          <w:szCs w:val="24"/>
        </w:rPr>
        <w:t>03-5715131</w:t>
      </w:r>
      <w:r>
        <w:rPr>
          <w:rFonts w:ascii="標楷體" w:eastAsia="標楷體" w:hAnsi="標楷體" w:cs="Calibri"/>
          <w:spacing w:val="8"/>
          <w:szCs w:val="24"/>
        </w:rPr>
        <w:t>轉</w:t>
      </w:r>
      <w:r>
        <w:rPr>
          <w:rFonts w:ascii="標楷體" w:eastAsia="標楷體" w:hAnsi="標楷體" w:cs="Calibri"/>
          <w:spacing w:val="8"/>
          <w:kern w:val="0"/>
          <w:szCs w:val="24"/>
        </w:rPr>
        <w:t xml:space="preserve">73072 </w:t>
      </w:r>
      <w:r>
        <w:rPr>
          <w:rFonts w:ascii="標楷體" w:eastAsia="標楷體" w:hAnsi="標楷體" w:cs="Calibri"/>
          <w:spacing w:val="8"/>
          <w:kern w:val="0"/>
          <w:szCs w:val="24"/>
        </w:rPr>
        <w:t>，或</w:t>
      </w:r>
      <w:r>
        <w:rPr>
          <w:rFonts w:ascii="標楷體" w:eastAsia="標楷體" w:hAnsi="標楷體" w:cs="Calibri"/>
          <w:spacing w:val="8"/>
          <w:kern w:val="0"/>
          <w:szCs w:val="24"/>
        </w:rPr>
        <w:t>E-mail</w:t>
      </w:r>
      <w:r>
        <w:rPr>
          <w:rFonts w:ascii="標楷體" w:eastAsia="標楷體" w:hAnsi="標楷體" w:cs="Calibri"/>
          <w:spacing w:val="8"/>
          <w:kern w:val="0"/>
          <w:szCs w:val="24"/>
        </w:rPr>
        <w:t>至</w:t>
      </w:r>
      <w:r>
        <w:rPr>
          <w:rFonts w:ascii="標楷體" w:eastAsia="標楷體" w:hAnsi="標楷體" w:cs="Calibri"/>
          <w:spacing w:val="8"/>
          <w:kern w:val="0"/>
          <w:szCs w:val="24"/>
        </w:rPr>
        <w:t>k12ccte@gapp.nthu.edu.tw</w:t>
      </w:r>
      <w:r>
        <w:rPr>
          <w:rFonts w:ascii="標楷體" w:eastAsia="標楷體" w:hAnsi="標楷體" w:cs="Calibri"/>
          <w:spacing w:val="8"/>
          <w:kern w:val="0"/>
          <w:szCs w:val="24"/>
        </w:rPr>
        <w:t>。</w:t>
      </w:r>
    </w:p>
    <w:p w:rsidR="001B65F3" w:rsidRDefault="001B65F3">
      <w:pPr>
        <w:pageBreakBefore/>
        <w:widowControl/>
        <w:rPr>
          <w:rFonts w:ascii="標楷體" w:eastAsia="標楷體" w:hAnsi="標楷體"/>
        </w:rPr>
      </w:pPr>
    </w:p>
    <w:p w:rsidR="001B65F3" w:rsidRDefault="00E605F2">
      <w:pPr>
        <w:widowControl/>
        <w:spacing w:line="480" w:lineRule="auto"/>
      </w:pPr>
      <w:r>
        <w:rPr>
          <w:rFonts w:ascii="標楷體" w:eastAsia="標楷體" w:hAnsi="標楷體" w:cs="新細明體"/>
          <w:kern w:val="0"/>
          <w:sz w:val="32"/>
          <w:szCs w:val="36"/>
        </w:rPr>
        <w:t>附件</w:t>
      </w:r>
      <w:r>
        <w:rPr>
          <w:rFonts w:ascii="標楷體" w:eastAsia="標楷體" w:hAnsi="標楷體" w:cs="新細明體"/>
          <w:kern w:val="0"/>
          <w:sz w:val="32"/>
          <w:szCs w:val="36"/>
        </w:rPr>
        <w:t>—</w:t>
      </w:r>
      <w:r>
        <w:rPr>
          <w:rFonts w:ascii="標楷體" w:eastAsia="標楷體" w:hAnsi="標楷體" w:cs="新細明體"/>
          <w:kern w:val="0"/>
          <w:sz w:val="32"/>
          <w:szCs w:val="36"/>
        </w:rPr>
        <w:t>課程表</w:t>
      </w:r>
    </w:p>
    <w:p w:rsidR="001B65F3" w:rsidRDefault="00E605F2">
      <w:pPr>
        <w:widowControl/>
        <w:spacing w:line="480" w:lineRule="auto"/>
        <w:jc w:val="center"/>
      </w:pPr>
      <w:r>
        <w:rPr>
          <w:rFonts w:ascii="標楷體" w:eastAsia="標楷體" w:hAnsi="標楷體" w:cs="新細明體"/>
          <w:b/>
          <w:bCs/>
          <w:kern w:val="0"/>
          <w:sz w:val="28"/>
          <w:szCs w:val="28"/>
        </w:rPr>
        <w:t>主講人</w:t>
      </w:r>
      <w:r>
        <w:rPr>
          <w:rFonts w:ascii="標楷體" w:eastAsia="標楷體" w:hAnsi="標楷體" w:cs="新細明體"/>
          <w:b/>
          <w:bCs/>
          <w:kern w:val="0"/>
          <w:sz w:val="28"/>
          <w:szCs w:val="28"/>
        </w:rPr>
        <w:t>—</w:t>
      </w:r>
      <w:r>
        <w:rPr>
          <w:rFonts w:ascii="標楷體" w:eastAsia="標楷體" w:hAnsi="標楷體" w:cs="新細明體"/>
          <w:b/>
          <w:bCs/>
          <w:kern w:val="0"/>
          <w:sz w:val="28"/>
          <w:szCs w:val="28"/>
        </w:rPr>
        <w:t>呂秀蓮副教授及其團隊</w:t>
      </w:r>
    </w:p>
    <w:tbl>
      <w:tblPr>
        <w:tblW w:w="8246" w:type="dxa"/>
        <w:jc w:val="center"/>
        <w:tblCellMar>
          <w:left w:w="10" w:type="dxa"/>
          <w:right w:w="10" w:type="dxa"/>
        </w:tblCellMar>
        <w:tblLook w:val="0000" w:firstRow="0" w:lastRow="0" w:firstColumn="0" w:lastColumn="0" w:noHBand="0" w:noVBand="0"/>
      </w:tblPr>
      <w:tblGrid>
        <w:gridCol w:w="1653"/>
        <w:gridCol w:w="4980"/>
        <w:gridCol w:w="1613"/>
      </w:tblGrid>
      <w:tr w:rsidR="001B65F3">
        <w:tblPrEx>
          <w:tblCellMar>
            <w:top w:w="0" w:type="dxa"/>
            <w:bottom w:w="0" w:type="dxa"/>
          </w:tblCellMar>
        </w:tblPrEx>
        <w:trPr>
          <w:trHeight w:val="343"/>
          <w:jc w:val="center"/>
        </w:trPr>
        <w:tc>
          <w:tcPr>
            <w:tcW w:w="8246" w:type="dxa"/>
            <w:gridSpan w:val="3"/>
            <w:tcBorders>
              <w:top w:val="single" w:sz="24" w:space="0" w:color="000000"/>
              <w:left w:val="single" w:sz="24" w:space="0" w:color="000000"/>
              <w:bottom w:val="single" w:sz="24" w:space="0" w:color="000000"/>
              <w:right w:val="single" w:sz="24" w:space="0" w:color="000000"/>
            </w:tcBorders>
            <w:shd w:val="clear" w:color="auto" w:fill="auto"/>
            <w:tcMar>
              <w:top w:w="0" w:type="dxa"/>
              <w:left w:w="115" w:type="dxa"/>
              <w:bottom w:w="0" w:type="dxa"/>
              <w:right w:w="115" w:type="dxa"/>
            </w:tcMar>
            <w:vAlign w:val="center"/>
          </w:tcPr>
          <w:p w:rsidR="001B65F3" w:rsidRDefault="00E605F2">
            <w:pPr>
              <w:widowControl/>
              <w:spacing w:line="300" w:lineRule="exact"/>
              <w:ind w:left="-2" w:hanging="2"/>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第</w:t>
            </w:r>
            <w:r>
              <w:rPr>
                <w:rFonts w:ascii="標楷體" w:eastAsia="標楷體" w:hAnsi="標楷體" w:cs="新細明體"/>
                <w:b/>
                <w:bCs/>
                <w:kern w:val="0"/>
                <w:sz w:val="28"/>
                <w:szCs w:val="28"/>
              </w:rPr>
              <w:t>1</w:t>
            </w:r>
            <w:r>
              <w:rPr>
                <w:rFonts w:ascii="標楷體" w:eastAsia="標楷體" w:hAnsi="標楷體" w:cs="新細明體"/>
                <w:b/>
                <w:bCs/>
                <w:kern w:val="0"/>
                <w:sz w:val="28"/>
                <w:szCs w:val="28"/>
              </w:rPr>
              <w:t>天課程表</w:t>
            </w:r>
          </w:p>
        </w:tc>
      </w:tr>
      <w:tr w:rsidR="001B65F3">
        <w:tblPrEx>
          <w:tblCellMar>
            <w:top w:w="0" w:type="dxa"/>
            <w:bottom w:w="0" w:type="dxa"/>
          </w:tblCellMar>
        </w:tblPrEx>
        <w:trPr>
          <w:jc w:val="center"/>
        </w:trPr>
        <w:tc>
          <w:tcPr>
            <w:tcW w:w="1653" w:type="dxa"/>
            <w:tcBorders>
              <w:top w:val="single" w:sz="2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300" w:lineRule="exact"/>
              <w:jc w:val="center"/>
            </w:pPr>
            <w:r>
              <w:rPr>
                <w:rFonts w:ascii="標楷體" w:eastAsia="標楷體" w:hAnsi="標楷體" w:cs="新細明體"/>
                <w:b/>
                <w:bCs/>
                <w:kern w:val="0"/>
                <w:sz w:val="28"/>
                <w:szCs w:val="28"/>
              </w:rPr>
              <w:t>時間</w:t>
            </w:r>
          </w:p>
        </w:tc>
        <w:tc>
          <w:tcPr>
            <w:tcW w:w="4980" w:type="dxa"/>
            <w:tcBorders>
              <w:top w:val="single" w:sz="2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300" w:lineRule="exact"/>
              <w:jc w:val="center"/>
            </w:pPr>
            <w:r>
              <w:rPr>
                <w:rFonts w:ascii="標楷體" w:eastAsia="標楷體" w:hAnsi="標楷體" w:cs="新細明體"/>
                <w:b/>
                <w:bCs/>
                <w:kern w:val="0"/>
                <w:sz w:val="28"/>
                <w:szCs w:val="28"/>
              </w:rPr>
              <w:t>活動內容</w:t>
            </w:r>
          </w:p>
        </w:tc>
        <w:tc>
          <w:tcPr>
            <w:tcW w:w="1613" w:type="dxa"/>
            <w:tcBorders>
              <w:top w:val="single" w:sz="24" w:space="0" w:color="000000"/>
              <w:left w:val="single" w:sz="4" w:space="0" w:color="000000"/>
              <w:bottom w:val="single" w:sz="4" w:space="0" w:color="000000"/>
              <w:right w:val="single" w:sz="24" w:space="0" w:color="000000"/>
            </w:tcBorders>
            <w:shd w:val="clear" w:color="auto" w:fill="auto"/>
            <w:tcMar>
              <w:top w:w="15" w:type="dxa"/>
              <w:left w:w="15" w:type="dxa"/>
              <w:bottom w:w="15" w:type="dxa"/>
              <w:right w:w="15" w:type="dxa"/>
            </w:tcMar>
          </w:tcPr>
          <w:p w:rsidR="001B65F3" w:rsidRDefault="00E605F2">
            <w:pPr>
              <w:widowControl/>
              <w:spacing w:line="300" w:lineRule="exact"/>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教學團隊</w:t>
            </w:r>
          </w:p>
        </w:tc>
      </w:tr>
      <w:tr w:rsidR="001B65F3">
        <w:tblPrEx>
          <w:tblCellMar>
            <w:top w:w="0" w:type="dxa"/>
            <w:bottom w:w="0" w:type="dxa"/>
          </w:tblCellMar>
        </w:tblPrEx>
        <w:trPr>
          <w:trHeight w:val="560"/>
          <w:jc w:val="center"/>
        </w:trPr>
        <w:tc>
          <w:tcPr>
            <w:tcW w:w="1653"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8:30-9:20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S2</w:t>
            </w:r>
            <w:r>
              <w:rPr>
                <w:rFonts w:ascii="標楷體" w:eastAsia="標楷體" w:hAnsi="標楷體" w:cs="新細明體"/>
                <w:kern w:val="0"/>
                <w:szCs w:val="24"/>
              </w:rPr>
              <w:t>素養課程設計簡介：</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素養與課綱的</w:t>
            </w:r>
            <w:r>
              <w:rPr>
                <w:rFonts w:ascii="標楷體" w:eastAsia="標楷體" w:hAnsi="標楷體" w:cs="新細明體"/>
                <w:kern w:val="0"/>
                <w:szCs w:val="24"/>
              </w:rPr>
              <w:t>What, Why and How?</w:t>
            </w:r>
          </w:p>
        </w:tc>
        <w:tc>
          <w:tcPr>
            <w:tcW w:w="1613" w:type="dxa"/>
            <w:vMerge w:val="restart"/>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E605F2">
            <w:pPr>
              <w:spacing w:before="180" w:line="440" w:lineRule="exact"/>
              <w:rPr>
                <w:rFonts w:ascii="標楷體" w:eastAsia="標楷體" w:hAnsi="標楷體" w:cs="新細明體"/>
                <w:kern w:val="0"/>
                <w:szCs w:val="24"/>
              </w:rPr>
            </w:pPr>
            <w:r>
              <w:rPr>
                <w:rFonts w:ascii="標楷體" w:eastAsia="標楷體" w:hAnsi="標楷體" w:cs="新細明體"/>
                <w:kern w:val="0"/>
                <w:szCs w:val="24"/>
              </w:rPr>
              <w:t>由計畫主持人國立清華大學呂秀蓮教授及其所帶領之專業協作教師團隊。</w:t>
            </w:r>
          </w:p>
          <w:p w:rsidR="001B65F3" w:rsidRDefault="001B65F3">
            <w:pPr>
              <w:widowControl/>
              <w:spacing w:line="440" w:lineRule="exact"/>
              <w:jc w:val="center"/>
              <w:rPr>
                <w:rFonts w:ascii="標楷體" w:eastAsia="標楷體" w:hAnsi="標楷體" w:cs="新細明體"/>
                <w:kern w:val="0"/>
                <w:szCs w:val="24"/>
              </w:rPr>
            </w:pPr>
          </w:p>
        </w:tc>
      </w:tr>
      <w:tr w:rsidR="001B65F3">
        <w:tblPrEx>
          <w:tblCellMar>
            <w:top w:w="0" w:type="dxa"/>
            <w:bottom w:w="0" w:type="dxa"/>
          </w:tblCellMar>
        </w:tblPrEx>
        <w:trPr>
          <w:trHeight w:val="560"/>
          <w:jc w:val="center"/>
        </w:trPr>
        <w:tc>
          <w:tcPr>
            <w:tcW w:w="1653"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9:30-10:20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S2</w:t>
            </w:r>
            <w:r>
              <w:rPr>
                <w:rFonts w:ascii="標楷體" w:eastAsia="標楷體" w:hAnsi="標楷體" w:cs="新細明體"/>
                <w:kern w:val="0"/>
                <w:szCs w:val="24"/>
              </w:rPr>
              <w:t>素養課程設計簡介：</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S2</w:t>
            </w:r>
            <w:r>
              <w:rPr>
                <w:rFonts w:ascii="標楷體" w:eastAsia="標楷體" w:hAnsi="標楷體" w:cs="新細明體"/>
                <w:kern w:val="0"/>
                <w:szCs w:val="24"/>
              </w:rPr>
              <w:t>素養課程設計案例分享</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spacing w:before="180" w:line="440" w:lineRule="exact"/>
              <w:rPr>
                <w:rFonts w:ascii="標楷體" w:eastAsia="標楷體" w:hAnsi="標楷體" w:cs="新細明體"/>
                <w:kern w:val="0"/>
                <w:szCs w:val="24"/>
              </w:rPr>
            </w:pPr>
          </w:p>
        </w:tc>
      </w:tr>
      <w:tr w:rsidR="001B65F3">
        <w:tblPrEx>
          <w:tblCellMar>
            <w:top w:w="0" w:type="dxa"/>
            <w:bottom w:w="0" w:type="dxa"/>
          </w:tblCellMar>
        </w:tblPrEx>
        <w:trPr>
          <w:trHeight w:val="467"/>
          <w:jc w:val="center"/>
        </w:trPr>
        <w:tc>
          <w:tcPr>
            <w:tcW w:w="1653"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10:30-11:20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S2</w:t>
            </w:r>
            <w:r>
              <w:rPr>
                <w:rFonts w:ascii="標楷體" w:eastAsia="標楷體" w:hAnsi="標楷體" w:cs="新細明體"/>
                <w:kern w:val="0"/>
                <w:szCs w:val="24"/>
              </w:rPr>
              <w:t>素養課程設計簡介：</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教師如何進行專業課程設計與教學</w:t>
            </w:r>
            <w:r>
              <w:rPr>
                <w:rFonts w:ascii="標楷體" w:eastAsia="標楷體" w:hAnsi="標楷體" w:cs="新細明體"/>
                <w:kern w:val="0"/>
                <w:szCs w:val="24"/>
              </w:rPr>
              <w:t>?</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300" w:lineRule="exact"/>
              <w:jc w:val="center"/>
              <w:rPr>
                <w:rFonts w:ascii="標楷體" w:eastAsia="標楷體" w:hAnsi="標楷體" w:cs="新細明體"/>
                <w:kern w:val="0"/>
                <w:sz w:val="28"/>
                <w:szCs w:val="28"/>
              </w:rPr>
            </w:pPr>
          </w:p>
        </w:tc>
      </w:tr>
      <w:tr w:rsidR="001B65F3">
        <w:tblPrEx>
          <w:tblCellMar>
            <w:top w:w="0" w:type="dxa"/>
            <w:bottom w:w="0" w:type="dxa"/>
          </w:tblCellMar>
        </w:tblPrEx>
        <w:trPr>
          <w:trHeight w:val="540"/>
          <w:jc w:val="center"/>
        </w:trPr>
        <w:tc>
          <w:tcPr>
            <w:tcW w:w="1653"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11:30-12:20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階段一　決定核心知識</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解析領綱條目</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如何有效閱讀理解領綱條目，</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並找出及選定所需要的領綱條目</w:t>
            </w:r>
            <w:r>
              <w:rPr>
                <w:rFonts w:ascii="標楷體" w:eastAsia="標楷體" w:hAnsi="標楷體" w:cs="新細明體"/>
                <w:kern w:val="0"/>
                <w:szCs w:val="24"/>
              </w:rPr>
              <w:t>?</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300" w:lineRule="exact"/>
              <w:jc w:val="center"/>
              <w:rPr>
                <w:rFonts w:ascii="標楷體" w:eastAsia="標楷體" w:hAnsi="標楷體" w:cs="新細明體"/>
                <w:kern w:val="0"/>
                <w:sz w:val="28"/>
                <w:szCs w:val="28"/>
              </w:rPr>
            </w:pPr>
          </w:p>
        </w:tc>
      </w:tr>
      <w:tr w:rsidR="001B65F3">
        <w:tblPrEx>
          <w:tblCellMar>
            <w:top w:w="0" w:type="dxa"/>
            <w:bottom w:w="0" w:type="dxa"/>
          </w:tblCellMar>
        </w:tblPrEx>
        <w:trPr>
          <w:trHeight w:val="540"/>
          <w:jc w:val="center"/>
        </w:trPr>
        <w:tc>
          <w:tcPr>
            <w:tcW w:w="1653"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12:30-13:30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午餐</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300" w:lineRule="exact"/>
              <w:jc w:val="center"/>
              <w:rPr>
                <w:rFonts w:ascii="標楷體" w:eastAsia="標楷體" w:hAnsi="標楷體" w:cs="新細明體"/>
                <w:kern w:val="0"/>
                <w:sz w:val="28"/>
                <w:szCs w:val="28"/>
              </w:rPr>
            </w:pPr>
          </w:p>
        </w:tc>
      </w:tr>
      <w:tr w:rsidR="001B65F3">
        <w:tblPrEx>
          <w:tblCellMar>
            <w:top w:w="0" w:type="dxa"/>
            <w:bottom w:w="0" w:type="dxa"/>
          </w:tblCellMar>
        </w:tblPrEx>
        <w:trPr>
          <w:trHeight w:val="646"/>
          <w:jc w:val="center"/>
        </w:trPr>
        <w:tc>
          <w:tcPr>
            <w:tcW w:w="1653"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13:30-15:00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階段一　決定核心知識</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如何進行關鍵字詞內容研究</w:t>
            </w:r>
            <w:r>
              <w:rPr>
                <w:rFonts w:ascii="標楷體" w:eastAsia="標楷體" w:hAnsi="標楷體" w:cs="新細明體"/>
                <w:kern w:val="0"/>
                <w:szCs w:val="24"/>
              </w:rPr>
              <w:t>?</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如何歸納關鍵字詞的概念</w:t>
            </w:r>
            <w:r>
              <w:rPr>
                <w:rFonts w:ascii="標楷體" w:eastAsia="標楷體" w:hAnsi="標楷體" w:cs="新細明體"/>
                <w:kern w:val="0"/>
                <w:szCs w:val="24"/>
              </w:rPr>
              <w:t>?</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300" w:lineRule="exact"/>
              <w:jc w:val="center"/>
              <w:rPr>
                <w:rFonts w:ascii="標楷體" w:eastAsia="標楷體" w:hAnsi="標楷體" w:cs="新細明體"/>
                <w:kern w:val="0"/>
                <w:sz w:val="28"/>
                <w:szCs w:val="28"/>
              </w:rPr>
            </w:pPr>
          </w:p>
        </w:tc>
      </w:tr>
      <w:tr w:rsidR="001B65F3">
        <w:tblPrEx>
          <w:tblCellMar>
            <w:top w:w="0" w:type="dxa"/>
            <w:bottom w:w="0" w:type="dxa"/>
          </w:tblCellMar>
        </w:tblPrEx>
        <w:trPr>
          <w:trHeight w:val="620"/>
          <w:jc w:val="center"/>
        </w:trPr>
        <w:tc>
          <w:tcPr>
            <w:tcW w:w="1653"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15:10-16:10</w:t>
            </w:r>
          </w:p>
        </w:tc>
        <w:tc>
          <w:tcPr>
            <w:tcW w:w="498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階段二　訂立學習目標</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訂立持久概念學習目標</w:t>
            </w:r>
          </w:p>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訂立關鍵問題學習目標</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300" w:lineRule="exact"/>
              <w:jc w:val="center"/>
              <w:rPr>
                <w:rFonts w:ascii="標楷體" w:eastAsia="標楷體" w:hAnsi="標楷體" w:cs="新細明體"/>
                <w:kern w:val="0"/>
                <w:sz w:val="28"/>
                <w:szCs w:val="28"/>
              </w:rPr>
            </w:pPr>
          </w:p>
        </w:tc>
      </w:tr>
      <w:tr w:rsidR="001B65F3">
        <w:tblPrEx>
          <w:tblCellMar>
            <w:top w:w="0" w:type="dxa"/>
            <w:bottom w:w="0" w:type="dxa"/>
          </w:tblCellMar>
        </w:tblPrEx>
        <w:trPr>
          <w:trHeight w:val="65"/>
          <w:jc w:val="center"/>
        </w:trPr>
        <w:tc>
          <w:tcPr>
            <w:tcW w:w="1653" w:type="dxa"/>
            <w:tcBorders>
              <w:top w:val="single" w:sz="4" w:space="0" w:color="000000"/>
              <w:left w:val="single" w:sz="24" w:space="0" w:color="000000"/>
              <w:bottom w:val="single" w:sz="2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16:10-17:00</w:t>
            </w:r>
          </w:p>
        </w:tc>
        <w:tc>
          <w:tcPr>
            <w:tcW w:w="4980" w:type="dxa"/>
            <w:tcBorders>
              <w:top w:val="single" w:sz="4" w:space="0" w:color="000000"/>
              <w:left w:val="single" w:sz="4" w:space="0" w:color="000000"/>
              <w:bottom w:val="single" w:sz="2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回饋反思及提問</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300" w:lineRule="exact"/>
              <w:jc w:val="center"/>
              <w:rPr>
                <w:rFonts w:ascii="標楷體" w:eastAsia="標楷體" w:hAnsi="標楷體" w:cs="新細明體"/>
                <w:kern w:val="0"/>
                <w:sz w:val="28"/>
                <w:szCs w:val="28"/>
              </w:rPr>
            </w:pPr>
          </w:p>
        </w:tc>
      </w:tr>
    </w:tbl>
    <w:p w:rsidR="001B65F3" w:rsidRDefault="001B65F3">
      <w:pPr>
        <w:widowControl/>
        <w:spacing w:after="240"/>
        <w:rPr>
          <w:rFonts w:ascii="標楷體" w:eastAsia="標楷體" w:hAnsi="標楷體" w:cs="新細明體"/>
          <w:kern w:val="0"/>
          <w:sz w:val="18"/>
          <w:szCs w:val="24"/>
        </w:rPr>
      </w:pPr>
    </w:p>
    <w:p w:rsidR="001B65F3" w:rsidRDefault="001B65F3">
      <w:pPr>
        <w:widowControl/>
        <w:spacing w:after="240"/>
        <w:rPr>
          <w:rFonts w:ascii="標楷體" w:eastAsia="標楷體" w:hAnsi="標楷體" w:cs="新細明體"/>
          <w:kern w:val="0"/>
          <w:sz w:val="18"/>
          <w:szCs w:val="24"/>
        </w:rPr>
      </w:pPr>
    </w:p>
    <w:p w:rsidR="001B65F3" w:rsidRDefault="001B65F3">
      <w:pPr>
        <w:widowControl/>
        <w:spacing w:after="240"/>
        <w:rPr>
          <w:rFonts w:ascii="標楷體" w:eastAsia="標楷體" w:hAnsi="標楷體" w:cs="新細明體"/>
          <w:kern w:val="0"/>
          <w:sz w:val="18"/>
          <w:szCs w:val="24"/>
        </w:rPr>
      </w:pPr>
    </w:p>
    <w:p w:rsidR="001B65F3" w:rsidRDefault="001B65F3">
      <w:pPr>
        <w:widowControl/>
        <w:spacing w:after="240"/>
        <w:rPr>
          <w:rFonts w:ascii="標楷體" w:eastAsia="標楷體" w:hAnsi="標楷體" w:cs="新細明體"/>
          <w:kern w:val="0"/>
          <w:sz w:val="18"/>
          <w:szCs w:val="24"/>
        </w:rPr>
      </w:pPr>
    </w:p>
    <w:p w:rsidR="001B65F3" w:rsidRDefault="001B65F3">
      <w:pPr>
        <w:widowControl/>
        <w:spacing w:after="240"/>
        <w:rPr>
          <w:rFonts w:ascii="標楷體" w:eastAsia="標楷體" w:hAnsi="標楷體" w:cs="新細明體"/>
          <w:kern w:val="0"/>
          <w:sz w:val="18"/>
          <w:szCs w:val="24"/>
        </w:rPr>
      </w:pPr>
    </w:p>
    <w:tbl>
      <w:tblPr>
        <w:tblW w:w="8246" w:type="dxa"/>
        <w:jc w:val="center"/>
        <w:tblCellMar>
          <w:left w:w="10" w:type="dxa"/>
          <w:right w:w="10" w:type="dxa"/>
        </w:tblCellMar>
        <w:tblLook w:val="0000" w:firstRow="0" w:lastRow="0" w:firstColumn="0" w:lastColumn="0" w:noHBand="0" w:noVBand="0"/>
      </w:tblPr>
      <w:tblGrid>
        <w:gridCol w:w="1671"/>
        <w:gridCol w:w="4962"/>
        <w:gridCol w:w="1613"/>
      </w:tblGrid>
      <w:tr w:rsidR="001B65F3">
        <w:tblPrEx>
          <w:tblCellMar>
            <w:top w:w="0" w:type="dxa"/>
            <w:bottom w:w="0" w:type="dxa"/>
          </w:tblCellMar>
        </w:tblPrEx>
        <w:trPr>
          <w:trHeight w:val="710"/>
          <w:jc w:val="center"/>
        </w:trPr>
        <w:tc>
          <w:tcPr>
            <w:tcW w:w="8246" w:type="dxa"/>
            <w:gridSpan w:val="3"/>
            <w:tcBorders>
              <w:top w:val="single" w:sz="24" w:space="0" w:color="000000"/>
              <w:left w:val="single" w:sz="24" w:space="0" w:color="000000"/>
              <w:bottom w:val="single" w:sz="24" w:space="0" w:color="000000"/>
              <w:right w:val="single" w:sz="2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ind w:left="-2" w:hanging="2"/>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第</w:t>
            </w:r>
            <w:r>
              <w:rPr>
                <w:rFonts w:ascii="標楷體" w:eastAsia="標楷體" w:hAnsi="標楷體" w:cs="新細明體"/>
                <w:b/>
                <w:bCs/>
                <w:kern w:val="0"/>
                <w:sz w:val="28"/>
                <w:szCs w:val="28"/>
              </w:rPr>
              <w:t>2</w:t>
            </w:r>
            <w:r>
              <w:rPr>
                <w:rFonts w:ascii="標楷體" w:eastAsia="標楷體" w:hAnsi="標楷體" w:cs="新細明體"/>
                <w:b/>
                <w:bCs/>
                <w:kern w:val="0"/>
                <w:sz w:val="28"/>
                <w:szCs w:val="28"/>
              </w:rPr>
              <w:t>天課程表</w:t>
            </w:r>
          </w:p>
        </w:tc>
      </w:tr>
      <w:tr w:rsidR="001B65F3">
        <w:tblPrEx>
          <w:tblCellMar>
            <w:top w:w="0" w:type="dxa"/>
            <w:bottom w:w="0" w:type="dxa"/>
          </w:tblCellMar>
        </w:tblPrEx>
        <w:trPr>
          <w:jc w:val="center"/>
        </w:trPr>
        <w:tc>
          <w:tcPr>
            <w:tcW w:w="1671" w:type="dxa"/>
            <w:tcBorders>
              <w:top w:val="single" w:sz="2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b/>
                <w:bCs/>
                <w:kern w:val="0"/>
                <w:sz w:val="28"/>
                <w:szCs w:val="28"/>
              </w:rPr>
              <w:t>時間</w:t>
            </w:r>
          </w:p>
        </w:tc>
        <w:tc>
          <w:tcPr>
            <w:tcW w:w="4962" w:type="dxa"/>
            <w:tcBorders>
              <w:top w:val="single" w:sz="2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b/>
                <w:bCs/>
                <w:kern w:val="0"/>
                <w:sz w:val="28"/>
                <w:szCs w:val="28"/>
              </w:rPr>
              <w:t>活動內容</w:t>
            </w:r>
          </w:p>
        </w:tc>
        <w:tc>
          <w:tcPr>
            <w:tcW w:w="1613" w:type="dxa"/>
            <w:tcBorders>
              <w:top w:val="single" w:sz="24" w:space="0" w:color="000000"/>
              <w:left w:val="single" w:sz="4" w:space="0" w:color="000000"/>
              <w:bottom w:val="single" w:sz="4" w:space="0" w:color="000000"/>
              <w:right w:val="single" w:sz="24" w:space="0" w:color="000000"/>
            </w:tcBorders>
            <w:shd w:val="clear" w:color="auto" w:fill="auto"/>
            <w:tcMar>
              <w:top w:w="15" w:type="dxa"/>
              <w:left w:w="15" w:type="dxa"/>
              <w:bottom w:w="15" w:type="dxa"/>
              <w:right w:w="15" w:type="dxa"/>
            </w:tcMar>
          </w:tcPr>
          <w:p w:rsidR="001B65F3" w:rsidRDefault="00E605F2">
            <w:pPr>
              <w:widowControl/>
              <w:spacing w:line="420" w:lineRule="exact"/>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教學團隊</w:t>
            </w:r>
          </w:p>
        </w:tc>
      </w:tr>
      <w:tr w:rsidR="001B65F3">
        <w:tblPrEx>
          <w:tblCellMar>
            <w:top w:w="0" w:type="dxa"/>
            <w:bottom w:w="0" w:type="dxa"/>
          </w:tblCellMar>
        </w:tblPrEx>
        <w:trPr>
          <w:trHeight w:val="2043"/>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08:30-09:20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 xml:space="preserve">階段二　</w:t>
            </w:r>
            <w:r>
              <w:rPr>
                <w:rFonts w:ascii="標楷體" w:eastAsia="標楷體" w:hAnsi="標楷體" w:cs="新細明體"/>
                <w:kern w:val="0"/>
                <w:szCs w:val="24"/>
              </w:rPr>
              <w:t>訂立</w:t>
            </w:r>
            <w:r>
              <w:rPr>
                <w:rFonts w:ascii="標楷體" w:eastAsia="標楷體" w:hAnsi="標楷體" w:cs="新細明體"/>
                <w:kern w:val="0"/>
                <w:sz w:val="26"/>
                <w:szCs w:val="26"/>
              </w:rPr>
              <w:t>學習目標</w:t>
            </w:r>
          </w:p>
          <w:p w:rsidR="001B65F3" w:rsidRDefault="00E605F2">
            <w:pPr>
              <w:widowControl/>
              <w:spacing w:line="440" w:lineRule="exact"/>
              <w:jc w:val="center"/>
            </w:pPr>
            <w:r>
              <w:rPr>
                <w:rFonts w:ascii="標楷體" w:eastAsia="標楷體" w:hAnsi="標楷體" w:cs="新細明體"/>
                <w:kern w:val="0"/>
                <w:szCs w:val="24"/>
              </w:rPr>
              <w:t>訂立</w:t>
            </w:r>
            <w:r>
              <w:rPr>
                <w:rFonts w:ascii="標楷體" w:eastAsia="標楷體" w:hAnsi="標楷體" w:cs="新細明體"/>
                <w:kern w:val="0"/>
                <w:sz w:val="26"/>
                <w:szCs w:val="26"/>
              </w:rPr>
              <w:t>關鍵知識及關鍵技能學習目標</w:t>
            </w:r>
          </w:p>
          <w:p w:rsidR="001B65F3" w:rsidRDefault="00E605F2">
            <w:pPr>
              <w:widowControl/>
              <w:spacing w:line="440" w:lineRule="exact"/>
              <w:jc w:val="center"/>
            </w:pPr>
            <w:r>
              <w:rPr>
                <w:rFonts w:ascii="標楷體" w:eastAsia="標楷體" w:hAnsi="標楷體" w:cs="新細明體"/>
                <w:kern w:val="0"/>
                <w:sz w:val="26"/>
                <w:szCs w:val="26"/>
              </w:rPr>
              <w:t>什麼是關鍵知識及關鍵技能</w:t>
            </w:r>
            <w:r>
              <w:rPr>
                <w:rFonts w:ascii="標楷體" w:eastAsia="標楷體" w:hAnsi="標楷體" w:cs="新細明體"/>
                <w:kern w:val="0"/>
                <w:sz w:val="26"/>
                <w:szCs w:val="26"/>
              </w:rPr>
              <w:t>?</w:t>
            </w:r>
          </w:p>
          <w:p w:rsidR="001B65F3" w:rsidRDefault="00E605F2">
            <w:pPr>
              <w:widowControl/>
              <w:spacing w:line="440" w:lineRule="exact"/>
              <w:jc w:val="center"/>
            </w:pPr>
            <w:r>
              <w:rPr>
                <w:rFonts w:ascii="標楷體" w:eastAsia="標楷體" w:hAnsi="標楷體" w:cs="新細明體"/>
                <w:kern w:val="0"/>
                <w:sz w:val="26"/>
                <w:szCs w:val="26"/>
              </w:rPr>
              <w:t>如何及為何</w:t>
            </w:r>
            <w:r>
              <w:rPr>
                <w:rFonts w:ascii="標楷體" w:eastAsia="標楷體" w:hAnsi="標楷體" w:cs="新細明體"/>
                <w:kern w:val="0"/>
                <w:szCs w:val="24"/>
              </w:rPr>
              <w:t>訂立</w:t>
            </w:r>
            <w:r>
              <w:rPr>
                <w:rFonts w:ascii="標楷體" w:eastAsia="標楷體" w:hAnsi="標楷體" w:cs="新細明體"/>
                <w:kern w:val="0"/>
                <w:sz w:val="26"/>
                <w:szCs w:val="26"/>
              </w:rPr>
              <w:t>關鍵知識及關鍵技能學習目標？</w:t>
            </w:r>
          </w:p>
        </w:tc>
        <w:tc>
          <w:tcPr>
            <w:tcW w:w="1613" w:type="dxa"/>
            <w:vMerge w:val="restart"/>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E605F2">
            <w:pPr>
              <w:spacing w:before="180" w:line="440" w:lineRule="exact"/>
              <w:rPr>
                <w:rFonts w:ascii="標楷體" w:eastAsia="標楷體" w:hAnsi="標楷體"/>
                <w:spacing w:val="8"/>
              </w:rPr>
            </w:pPr>
            <w:r>
              <w:rPr>
                <w:rFonts w:ascii="標楷體" w:eastAsia="標楷體" w:hAnsi="標楷體"/>
                <w:spacing w:val="8"/>
              </w:rPr>
              <w:t>由計畫主持人國立清華大學呂秀蓮教授及其所帶領之專業協作教師團隊。</w:t>
            </w:r>
          </w:p>
          <w:p w:rsidR="001B65F3" w:rsidRDefault="001B65F3">
            <w:pPr>
              <w:widowControl/>
              <w:spacing w:line="42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1248"/>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09:30-10:20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 xml:space="preserve">階段二　</w:t>
            </w:r>
            <w:r>
              <w:rPr>
                <w:rFonts w:ascii="標楷體" w:eastAsia="標楷體" w:hAnsi="標楷體" w:cs="新細明體"/>
                <w:kern w:val="0"/>
                <w:szCs w:val="24"/>
              </w:rPr>
              <w:t>訂立</w:t>
            </w:r>
            <w:r>
              <w:rPr>
                <w:rFonts w:ascii="標楷體" w:eastAsia="標楷體" w:hAnsi="標楷體" w:cs="新細明體"/>
                <w:kern w:val="0"/>
                <w:sz w:val="26"/>
                <w:szCs w:val="26"/>
              </w:rPr>
              <w:t>學習目標</w:t>
            </w:r>
          </w:p>
          <w:p w:rsidR="001B65F3" w:rsidRDefault="00E605F2">
            <w:pPr>
              <w:widowControl/>
              <w:spacing w:line="440" w:lineRule="exact"/>
              <w:jc w:val="center"/>
            </w:pPr>
            <w:r>
              <w:rPr>
                <w:rFonts w:ascii="標楷體" w:eastAsia="標楷體" w:hAnsi="標楷體" w:cs="新細明體"/>
                <w:kern w:val="0"/>
                <w:szCs w:val="24"/>
              </w:rPr>
              <w:t>訂立</w:t>
            </w:r>
            <w:r>
              <w:rPr>
                <w:rFonts w:ascii="標楷體" w:eastAsia="標楷體" w:hAnsi="標楷體" w:cs="新細明體"/>
                <w:kern w:val="0"/>
                <w:sz w:val="26"/>
                <w:szCs w:val="26"/>
              </w:rPr>
              <w:t>態度價值觀學習目標</w:t>
            </w:r>
          </w:p>
          <w:p w:rsidR="001B65F3" w:rsidRDefault="00E605F2">
            <w:pPr>
              <w:widowControl/>
              <w:spacing w:line="440" w:lineRule="exact"/>
              <w:jc w:val="center"/>
            </w:pPr>
            <w:r>
              <w:rPr>
                <w:rFonts w:ascii="標楷體" w:eastAsia="標楷體" w:hAnsi="標楷體" w:cs="新細明體"/>
                <w:spacing w:val="-8"/>
                <w:kern w:val="0"/>
                <w:sz w:val="26"/>
                <w:szCs w:val="26"/>
              </w:rPr>
              <w:t>什麼是態度價值觀</w:t>
            </w:r>
            <w:r>
              <w:rPr>
                <w:rFonts w:ascii="標楷體" w:eastAsia="標楷體" w:hAnsi="標楷體" w:cs="新細明體"/>
                <w:spacing w:val="-8"/>
                <w:kern w:val="0"/>
                <w:sz w:val="26"/>
                <w:szCs w:val="26"/>
              </w:rPr>
              <w:t>?</w:t>
            </w:r>
            <w:r>
              <w:rPr>
                <w:rFonts w:ascii="標楷體" w:eastAsia="標楷體" w:hAnsi="標楷體" w:cs="新細明體"/>
                <w:spacing w:val="-8"/>
                <w:kern w:val="0"/>
                <w:sz w:val="26"/>
                <w:szCs w:val="26"/>
              </w:rPr>
              <w:t>如何及為何</w:t>
            </w:r>
            <w:r>
              <w:rPr>
                <w:rFonts w:ascii="標楷體" w:eastAsia="標楷體" w:hAnsi="標楷體" w:cs="新細明體"/>
                <w:kern w:val="0"/>
                <w:szCs w:val="24"/>
              </w:rPr>
              <w:t>訂立</w:t>
            </w:r>
            <w:r>
              <w:rPr>
                <w:rFonts w:ascii="標楷體" w:eastAsia="標楷體" w:hAnsi="標楷體" w:cs="新細明體"/>
                <w:spacing w:val="-8"/>
                <w:kern w:val="0"/>
                <w:sz w:val="26"/>
                <w:szCs w:val="26"/>
              </w:rPr>
              <w:t>態度價值觀學習目標</w:t>
            </w:r>
            <w:r>
              <w:rPr>
                <w:rFonts w:ascii="標楷體" w:eastAsia="標楷體" w:hAnsi="標楷體" w:cs="新細明體"/>
                <w:spacing w:val="-8"/>
                <w:kern w:val="0"/>
                <w:sz w:val="26"/>
                <w:szCs w:val="26"/>
              </w:rPr>
              <w:t>?</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680"/>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10:30-11:20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階段三　設計學習評量</w:t>
            </w:r>
          </w:p>
          <w:p w:rsidR="001B65F3" w:rsidRDefault="00E605F2">
            <w:pPr>
              <w:widowControl/>
              <w:spacing w:line="440" w:lineRule="exact"/>
              <w:jc w:val="center"/>
            </w:pPr>
            <w:r>
              <w:rPr>
                <w:rFonts w:ascii="標楷體" w:eastAsia="標楷體" w:hAnsi="標楷體" w:cs="新細明體"/>
                <w:kern w:val="0"/>
                <w:sz w:val="26"/>
                <w:szCs w:val="26"/>
              </w:rPr>
              <w:t>評量的概念及意義</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292"/>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11:30-12:20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 w:val="26"/>
                <w:szCs w:val="26"/>
              </w:rPr>
            </w:pPr>
            <w:r>
              <w:rPr>
                <w:rFonts w:ascii="標楷體" w:eastAsia="標楷體" w:hAnsi="標楷體" w:cs="新細明體"/>
                <w:kern w:val="0"/>
                <w:sz w:val="26"/>
                <w:szCs w:val="26"/>
              </w:rPr>
              <w:t>階段三　設計學習評量</w:t>
            </w:r>
          </w:p>
          <w:p w:rsidR="001B65F3" w:rsidRDefault="00E605F2">
            <w:pPr>
              <w:widowControl/>
              <w:spacing w:line="440" w:lineRule="exact"/>
              <w:jc w:val="center"/>
            </w:pPr>
            <w:r>
              <w:rPr>
                <w:rFonts w:ascii="標楷體" w:eastAsia="標楷體" w:hAnsi="標楷體" w:cs="新細明體"/>
                <w:kern w:val="0"/>
                <w:sz w:val="26"/>
                <w:szCs w:val="26"/>
              </w:rPr>
              <w:t>素養的學習評量</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320"/>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12:30-13:30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午餐</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1115"/>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13:30-15:00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 w:val="26"/>
                <w:szCs w:val="26"/>
              </w:rPr>
            </w:pPr>
            <w:r>
              <w:rPr>
                <w:rFonts w:ascii="標楷體" w:eastAsia="標楷體" w:hAnsi="標楷體" w:cs="新細明體"/>
                <w:kern w:val="0"/>
                <w:sz w:val="26"/>
                <w:szCs w:val="26"/>
              </w:rPr>
              <w:t>階段三　設計學習評量</w:t>
            </w:r>
          </w:p>
          <w:p w:rsidR="001B65F3" w:rsidRDefault="00E605F2">
            <w:pPr>
              <w:widowControl/>
              <w:spacing w:line="440" w:lineRule="exact"/>
              <w:jc w:val="center"/>
            </w:pPr>
            <w:r>
              <w:rPr>
                <w:rFonts w:ascii="標楷體" w:eastAsia="標楷體" w:hAnsi="標楷體" w:cs="新細明體"/>
                <w:kern w:val="0"/>
                <w:sz w:val="26"/>
                <w:szCs w:val="26"/>
              </w:rPr>
              <w:t>關鍵概念的學習評量</w:t>
            </w:r>
          </w:p>
          <w:p w:rsidR="001B65F3" w:rsidRDefault="00E605F2">
            <w:pPr>
              <w:widowControl/>
              <w:spacing w:line="440" w:lineRule="exact"/>
              <w:jc w:val="center"/>
            </w:pPr>
            <w:r>
              <w:rPr>
                <w:rFonts w:ascii="標楷體" w:eastAsia="標楷體" w:hAnsi="標楷體" w:cs="新細明體"/>
                <w:kern w:val="0"/>
                <w:sz w:val="26"/>
                <w:szCs w:val="26"/>
              </w:rPr>
              <w:t>如何評量關鍵概念的學習</w:t>
            </w:r>
            <w:r>
              <w:rPr>
                <w:rFonts w:ascii="標楷體" w:eastAsia="標楷體" w:hAnsi="標楷體" w:cs="新細明體"/>
                <w:kern w:val="0"/>
                <w:sz w:val="26"/>
                <w:szCs w:val="26"/>
              </w:rPr>
              <w:t>?</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692"/>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15:10-16:10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 w:val="26"/>
                <w:szCs w:val="26"/>
              </w:rPr>
            </w:pPr>
            <w:r>
              <w:rPr>
                <w:rFonts w:ascii="標楷體" w:eastAsia="標楷體" w:hAnsi="標楷體" w:cs="新細明體"/>
                <w:kern w:val="0"/>
                <w:sz w:val="26"/>
                <w:szCs w:val="26"/>
              </w:rPr>
              <w:t>階段三　設計學習評量</w:t>
            </w:r>
          </w:p>
          <w:p w:rsidR="001B65F3" w:rsidRDefault="00E605F2">
            <w:pPr>
              <w:widowControl/>
              <w:spacing w:line="440" w:lineRule="exact"/>
              <w:jc w:val="center"/>
              <w:rPr>
                <w:rFonts w:ascii="標楷體" w:eastAsia="標楷體" w:hAnsi="標楷體" w:cs="新細明體"/>
                <w:kern w:val="0"/>
                <w:sz w:val="26"/>
                <w:szCs w:val="26"/>
              </w:rPr>
            </w:pPr>
            <w:r>
              <w:rPr>
                <w:rFonts w:ascii="標楷體" w:eastAsia="標楷體" w:hAnsi="標楷體" w:cs="新細明體"/>
                <w:kern w:val="0"/>
                <w:sz w:val="26"/>
                <w:szCs w:val="26"/>
              </w:rPr>
              <w:t>關鍵知識和關鍵技能的學習評量</w:t>
            </w:r>
          </w:p>
          <w:p w:rsidR="001B65F3" w:rsidRDefault="00E605F2">
            <w:pPr>
              <w:widowControl/>
              <w:spacing w:line="440" w:lineRule="exact"/>
              <w:jc w:val="center"/>
            </w:pPr>
            <w:r>
              <w:rPr>
                <w:rFonts w:ascii="標楷體" w:eastAsia="標楷體" w:hAnsi="標楷體" w:cs="新細明體"/>
                <w:kern w:val="0"/>
                <w:sz w:val="26"/>
                <w:szCs w:val="26"/>
              </w:rPr>
              <w:t>如何評量關鍵知識和關鍵技能的學習</w:t>
            </w:r>
            <w:r>
              <w:rPr>
                <w:rFonts w:ascii="標楷體" w:eastAsia="標楷體" w:hAnsi="標楷體" w:cs="新細明體"/>
                <w:kern w:val="0"/>
                <w:sz w:val="26"/>
                <w:szCs w:val="26"/>
              </w:rPr>
              <w:t>?</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372"/>
          <w:jc w:val="center"/>
        </w:trPr>
        <w:tc>
          <w:tcPr>
            <w:tcW w:w="1671" w:type="dxa"/>
            <w:tcBorders>
              <w:top w:val="single" w:sz="4" w:space="0" w:color="000000"/>
              <w:left w:val="single" w:sz="24" w:space="0" w:color="000000"/>
              <w:bottom w:val="single" w:sz="2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16:10-17:00</w:t>
            </w:r>
          </w:p>
        </w:tc>
        <w:tc>
          <w:tcPr>
            <w:tcW w:w="4962" w:type="dxa"/>
            <w:tcBorders>
              <w:top w:val="single" w:sz="4" w:space="0" w:color="000000"/>
              <w:left w:val="single" w:sz="4" w:space="0" w:color="000000"/>
              <w:bottom w:val="single" w:sz="2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成品分享與回饋反思</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bl>
    <w:p w:rsidR="001B65F3" w:rsidRDefault="001B65F3">
      <w:pPr>
        <w:widowControl/>
        <w:spacing w:after="240"/>
        <w:rPr>
          <w:rFonts w:ascii="標楷體" w:eastAsia="標楷體" w:hAnsi="標楷體" w:cs="新細明體"/>
          <w:kern w:val="0"/>
          <w:szCs w:val="24"/>
        </w:rPr>
      </w:pPr>
    </w:p>
    <w:p w:rsidR="001B65F3" w:rsidRDefault="001B65F3">
      <w:pPr>
        <w:widowControl/>
        <w:spacing w:after="240"/>
        <w:rPr>
          <w:rFonts w:ascii="標楷體" w:eastAsia="標楷體" w:hAnsi="標楷體" w:cs="新細明體"/>
          <w:kern w:val="0"/>
          <w:szCs w:val="24"/>
        </w:rPr>
      </w:pPr>
    </w:p>
    <w:p w:rsidR="001B65F3" w:rsidRDefault="001B65F3">
      <w:pPr>
        <w:widowControl/>
        <w:spacing w:after="240"/>
        <w:rPr>
          <w:rFonts w:ascii="標楷體" w:eastAsia="標楷體" w:hAnsi="標楷體" w:cs="新細明體"/>
          <w:kern w:val="0"/>
          <w:szCs w:val="24"/>
        </w:rPr>
      </w:pPr>
    </w:p>
    <w:p w:rsidR="001B65F3" w:rsidRDefault="001B65F3">
      <w:pPr>
        <w:widowControl/>
        <w:spacing w:after="240"/>
        <w:rPr>
          <w:rFonts w:ascii="標楷體" w:eastAsia="標楷體" w:hAnsi="標楷體" w:cs="新細明體"/>
          <w:kern w:val="0"/>
          <w:szCs w:val="24"/>
        </w:rPr>
      </w:pPr>
    </w:p>
    <w:p w:rsidR="001B65F3" w:rsidRDefault="001B65F3">
      <w:pPr>
        <w:widowControl/>
        <w:spacing w:after="240"/>
        <w:rPr>
          <w:rFonts w:ascii="標楷體" w:eastAsia="標楷體" w:hAnsi="標楷體" w:cs="新細明體"/>
          <w:kern w:val="0"/>
          <w:szCs w:val="24"/>
        </w:rPr>
      </w:pPr>
    </w:p>
    <w:p w:rsidR="001B65F3" w:rsidRDefault="00E605F2">
      <w:pPr>
        <w:widowControl/>
        <w:spacing w:after="240"/>
      </w:pPr>
      <w:r>
        <w:rPr>
          <w:rFonts w:ascii="標楷體" w:eastAsia="標楷體" w:hAnsi="標楷體" w:cs="新細明體"/>
          <w:kern w:val="0"/>
          <w:sz w:val="26"/>
          <w:szCs w:val="26"/>
        </w:rPr>
        <w:t>如何評量態度價值觀的學習</w:t>
      </w:r>
      <w:r>
        <w:rPr>
          <w:rFonts w:ascii="標楷體" w:eastAsia="標楷體" w:hAnsi="標楷體" w:cs="新細明體"/>
          <w:kern w:val="0"/>
          <w:sz w:val="26"/>
          <w:szCs w:val="26"/>
        </w:rPr>
        <w:t>?</w:t>
      </w:r>
    </w:p>
    <w:p w:rsidR="001B65F3" w:rsidRDefault="001B65F3">
      <w:pPr>
        <w:widowControl/>
        <w:spacing w:after="240"/>
        <w:rPr>
          <w:rFonts w:ascii="標楷體" w:eastAsia="標楷體" w:hAnsi="標楷體" w:cs="新細明體"/>
          <w:kern w:val="0"/>
          <w:szCs w:val="24"/>
        </w:rPr>
      </w:pPr>
    </w:p>
    <w:tbl>
      <w:tblPr>
        <w:tblW w:w="8246" w:type="dxa"/>
        <w:jc w:val="center"/>
        <w:tblCellMar>
          <w:left w:w="10" w:type="dxa"/>
          <w:right w:w="10" w:type="dxa"/>
        </w:tblCellMar>
        <w:tblLook w:val="0000" w:firstRow="0" w:lastRow="0" w:firstColumn="0" w:lastColumn="0" w:noHBand="0" w:noVBand="0"/>
      </w:tblPr>
      <w:tblGrid>
        <w:gridCol w:w="1671"/>
        <w:gridCol w:w="4962"/>
        <w:gridCol w:w="1613"/>
      </w:tblGrid>
      <w:tr w:rsidR="001B65F3">
        <w:tblPrEx>
          <w:tblCellMar>
            <w:top w:w="0" w:type="dxa"/>
            <w:bottom w:w="0" w:type="dxa"/>
          </w:tblCellMar>
        </w:tblPrEx>
        <w:trPr>
          <w:trHeight w:val="710"/>
          <w:jc w:val="center"/>
        </w:trPr>
        <w:tc>
          <w:tcPr>
            <w:tcW w:w="8246" w:type="dxa"/>
            <w:gridSpan w:val="3"/>
            <w:tcBorders>
              <w:top w:val="single" w:sz="24" w:space="0" w:color="000000"/>
              <w:left w:val="single" w:sz="24" w:space="0" w:color="000000"/>
              <w:bottom w:val="single" w:sz="24" w:space="0" w:color="000000"/>
              <w:right w:val="single" w:sz="2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ind w:left="-2" w:hanging="2"/>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第</w:t>
            </w:r>
            <w:r>
              <w:rPr>
                <w:rFonts w:ascii="標楷體" w:eastAsia="標楷體" w:hAnsi="標楷體" w:cs="新細明體"/>
                <w:b/>
                <w:bCs/>
                <w:kern w:val="0"/>
                <w:sz w:val="28"/>
                <w:szCs w:val="28"/>
              </w:rPr>
              <w:t>3</w:t>
            </w:r>
            <w:r>
              <w:rPr>
                <w:rFonts w:ascii="標楷體" w:eastAsia="標楷體" w:hAnsi="標楷體" w:cs="新細明體"/>
                <w:b/>
                <w:bCs/>
                <w:kern w:val="0"/>
                <w:sz w:val="28"/>
                <w:szCs w:val="28"/>
              </w:rPr>
              <w:t>天課程表</w:t>
            </w:r>
          </w:p>
        </w:tc>
      </w:tr>
      <w:tr w:rsidR="001B65F3">
        <w:tblPrEx>
          <w:tblCellMar>
            <w:top w:w="0" w:type="dxa"/>
            <w:bottom w:w="0" w:type="dxa"/>
          </w:tblCellMar>
        </w:tblPrEx>
        <w:trPr>
          <w:jc w:val="center"/>
        </w:trPr>
        <w:tc>
          <w:tcPr>
            <w:tcW w:w="1671" w:type="dxa"/>
            <w:tcBorders>
              <w:top w:val="single" w:sz="2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b/>
                <w:bCs/>
                <w:kern w:val="0"/>
                <w:sz w:val="28"/>
                <w:szCs w:val="28"/>
              </w:rPr>
              <w:t>時間</w:t>
            </w:r>
          </w:p>
        </w:tc>
        <w:tc>
          <w:tcPr>
            <w:tcW w:w="4962" w:type="dxa"/>
            <w:tcBorders>
              <w:top w:val="single" w:sz="2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b/>
                <w:bCs/>
                <w:kern w:val="0"/>
                <w:sz w:val="28"/>
                <w:szCs w:val="28"/>
              </w:rPr>
              <w:t>活動內容</w:t>
            </w:r>
          </w:p>
        </w:tc>
        <w:tc>
          <w:tcPr>
            <w:tcW w:w="1613" w:type="dxa"/>
            <w:tcBorders>
              <w:top w:val="single" w:sz="24" w:space="0" w:color="000000"/>
              <w:left w:val="single" w:sz="4" w:space="0" w:color="000000"/>
              <w:bottom w:val="single" w:sz="4" w:space="0" w:color="000000"/>
              <w:right w:val="single" w:sz="24" w:space="0" w:color="000000"/>
            </w:tcBorders>
            <w:shd w:val="clear" w:color="auto" w:fill="auto"/>
            <w:tcMar>
              <w:top w:w="15" w:type="dxa"/>
              <w:left w:w="15" w:type="dxa"/>
              <w:bottom w:w="15" w:type="dxa"/>
              <w:right w:w="15" w:type="dxa"/>
            </w:tcMar>
          </w:tcPr>
          <w:p w:rsidR="001B65F3" w:rsidRDefault="00E605F2">
            <w:pPr>
              <w:widowControl/>
              <w:spacing w:line="420" w:lineRule="exact"/>
              <w:jc w:val="center"/>
              <w:rPr>
                <w:rFonts w:ascii="標楷體" w:eastAsia="標楷體" w:hAnsi="標楷體" w:cs="新細明體"/>
                <w:b/>
                <w:bCs/>
                <w:kern w:val="0"/>
                <w:sz w:val="28"/>
                <w:szCs w:val="28"/>
              </w:rPr>
            </w:pPr>
            <w:r>
              <w:rPr>
                <w:rFonts w:ascii="標楷體" w:eastAsia="標楷體" w:hAnsi="標楷體" w:cs="新細明體"/>
                <w:b/>
                <w:bCs/>
                <w:kern w:val="0"/>
                <w:sz w:val="28"/>
                <w:szCs w:val="28"/>
              </w:rPr>
              <w:t>教學團隊</w:t>
            </w:r>
          </w:p>
        </w:tc>
      </w:tr>
      <w:tr w:rsidR="001B65F3">
        <w:tblPrEx>
          <w:tblCellMar>
            <w:top w:w="0" w:type="dxa"/>
            <w:bottom w:w="0" w:type="dxa"/>
          </w:tblCellMar>
        </w:tblPrEx>
        <w:trPr>
          <w:trHeight w:val="560"/>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08:30-09:20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階段三　設計學習評量</w:t>
            </w:r>
          </w:p>
          <w:p w:rsidR="001B65F3" w:rsidRDefault="00E605F2">
            <w:pPr>
              <w:widowControl/>
              <w:spacing w:line="440" w:lineRule="exact"/>
              <w:jc w:val="center"/>
            </w:pPr>
            <w:r>
              <w:rPr>
                <w:rFonts w:ascii="標楷體" w:eastAsia="標楷體" w:hAnsi="標楷體" w:cs="新細明體"/>
                <w:kern w:val="0"/>
                <w:sz w:val="26"/>
                <w:szCs w:val="26"/>
              </w:rPr>
              <w:t>態度價值觀的學習評量</w:t>
            </w:r>
          </w:p>
          <w:p w:rsidR="001B65F3" w:rsidRDefault="00E605F2">
            <w:pPr>
              <w:widowControl/>
              <w:spacing w:line="440" w:lineRule="exact"/>
              <w:jc w:val="center"/>
            </w:pPr>
            <w:r>
              <w:rPr>
                <w:rFonts w:ascii="標楷體" w:eastAsia="標楷體" w:hAnsi="標楷體" w:cs="新細明體"/>
                <w:kern w:val="0"/>
                <w:sz w:val="26"/>
                <w:szCs w:val="26"/>
              </w:rPr>
              <w:t>階段四　規劃學習活動</w:t>
            </w:r>
          </w:p>
          <w:p w:rsidR="001B65F3" w:rsidRDefault="00E605F2">
            <w:pPr>
              <w:widowControl/>
              <w:spacing w:after="240"/>
              <w:jc w:val="center"/>
            </w:pPr>
            <w:r>
              <w:rPr>
                <w:rFonts w:ascii="標楷體" w:eastAsia="標楷體" w:hAnsi="標楷體" w:cs="新細明體"/>
                <w:kern w:val="0"/>
                <w:sz w:val="26"/>
                <w:szCs w:val="26"/>
              </w:rPr>
              <w:t>如</w:t>
            </w:r>
            <w:r>
              <w:rPr>
                <w:rFonts w:ascii="標楷體" w:eastAsia="標楷體" w:hAnsi="標楷體" w:cs="新細明體"/>
                <w:spacing w:val="-8"/>
                <w:kern w:val="0"/>
                <w:sz w:val="26"/>
                <w:szCs w:val="26"/>
              </w:rPr>
              <w:t>何規劃關鍵知識和關鍵技能的學習活動？</w:t>
            </w:r>
          </w:p>
        </w:tc>
        <w:tc>
          <w:tcPr>
            <w:tcW w:w="1613" w:type="dxa"/>
            <w:vMerge w:val="restart"/>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E605F2">
            <w:pPr>
              <w:spacing w:before="180" w:line="440" w:lineRule="exact"/>
              <w:rPr>
                <w:rFonts w:ascii="標楷體" w:eastAsia="標楷體" w:hAnsi="標楷體"/>
                <w:spacing w:val="8"/>
              </w:rPr>
            </w:pPr>
            <w:r>
              <w:rPr>
                <w:rFonts w:ascii="標楷體" w:eastAsia="標楷體" w:hAnsi="標楷體"/>
                <w:spacing w:val="8"/>
              </w:rPr>
              <w:t>由計畫主持人國立清華大學呂秀蓮教授及其所帶領之專業協作教師團隊。</w:t>
            </w:r>
          </w:p>
          <w:p w:rsidR="001B65F3" w:rsidRDefault="001B65F3">
            <w:pPr>
              <w:widowControl/>
              <w:spacing w:line="42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255"/>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09:30-10:20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階段四　規劃學習活動</w:t>
            </w:r>
          </w:p>
          <w:p w:rsidR="001B65F3" w:rsidRDefault="00E605F2">
            <w:pPr>
              <w:widowControl/>
              <w:spacing w:line="440" w:lineRule="exact"/>
              <w:jc w:val="center"/>
              <w:rPr>
                <w:rFonts w:ascii="標楷體" w:eastAsia="標楷體" w:hAnsi="標楷體" w:cs="新細明體"/>
                <w:kern w:val="0"/>
                <w:sz w:val="26"/>
                <w:szCs w:val="26"/>
              </w:rPr>
            </w:pPr>
            <w:r>
              <w:rPr>
                <w:rFonts w:ascii="標楷體" w:eastAsia="標楷體" w:hAnsi="標楷體" w:cs="新細明體"/>
                <w:kern w:val="0"/>
                <w:sz w:val="26"/>
                <w:szCs w:val="26"/>
              </w:rPr>
              <w:t>如何規劃關鍵概念的學習活動？</w:t>
            </w:r>
          </w:p>
          <w:p w:rsidR="001B65F3" w:rsidRDefault="00E605F2">
            <w:pPr>
              <w:widowControl/>
              <w:spacing w:line="440" w:lineRule="exact"/>
              <w:jc w:val="center"/>
            </w:pPr>
            <w:r>
              <w:rPr>
                <w:rFonts w:ascii="標楷體" w:eastAsia="標楷體" w:hAnsi="標楷體" w:cs="新細明體"/>
                <w:kern w:val="0"/>
                <w:sz w:val="26"/>
                <w:szCs w:val="26"/>
              </w:rPr>
              <w:t>如何規劃態度價值觀的學習活動？</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680"/>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10:30-11:20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階段四　規劃學習活動</w:t>
            </w:r>
          </w:p>
          <w:p w:rsidR="001B65F3" w:rsidRDefault="00E605F2">
            <w:pPr>
              <w:widowControl/>
              <w:spacing w:line="440" w:lineRule="exact"/>
              <w:jc w:val="center"/>
            </w:pPr>
            <w:r>
              <w:rPr>
                <w:rFonts w:ascii="標楷體" w:eastAsia="標楷體" w:hAnsi="標楷體" w:cs="新細明體"/>
                <w:kern w:val="0"/>
                <w:sz w:val="26"/>
                <w:szCs w:val="26"/>
              </w:rPr>
              <w:t>如何規劃素養的學習活動？</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70"/>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11:30-12:20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階段五　確認學習材料</w:t>
            </w:r>
          </w:p>
          <w:p w:rsidR="001B65F3" w:rsidRDefault="00E605F2">
            <w:pPr>
              <w:widowControl/>
              <w:spacing w:line="440" w:lineRule="exact"/>
              <w:jc w:val="center"/>
            </w:pPr>
            <w:r>
              <w:rPr>
                <w:rFonts w:ascii="標楷體" w:eastAsia="標楷體" w:hAnsi="標楷體" w:cs="新細明體"/>
                <w:kern w:val="0"/>
                <w:sz w:val="26"/>
                <w:szCs w:val="26"/>
              </w:rPr>
              <w:t>如何確認關鍵知識和關鍵技能的學習材料</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764"/>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12:30-13:30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午餐</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70"/>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13:30-15:00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階段五　確認學習材料</w:t>
            </w:r>
          </w:p>
          <w:p w:rsidR="001B65F3" w:rsidRDefault="00E605F2">
            <w:pPr>
              <w:widowControl/>
              <w:spacing w:line="440" w:lineRule="exact"/>
              <w:jc w:val="center"/>
              <w:rPr>
                <w:rFonts w:ascii="標楷體" w:eastAsia="標楷體" w:hAnsi="標楷體" w:cs="新細明體"/>
                <w:kern w:val="0"/>
                <w:sz w:val="26"/>
                <w:szCs w:val="26"/>
              </w:rPr>
            </w:pPr>
            <w:r>
              <w:rPr>
                <w:rFonts w:ascii="標楷體" w:eastAsia="標楷體" w:hAnsi="標楷體" w:cs="新細明體"/>
                <w:kern w:val="0"/>
                <w:sz w:val="26"/>
                <w:szCs w:val="26"/>
              </w:rPr>
              <w:t>如何確認關鍵概念的學習材料</w:t>
            </w:r>
          </w:p>
          <w:p w:rsidR="001B65F3" w:rsidRDefault="00E605F2">
            <w:pPr>
              <w:widowControl/>
              <w:spacing w:line="440" w:lineRule="exact"/>
              <w:jc w:val="center"/>
              <w:rPr>
                <w:rFonts w:ascii="標楷體" w:eastAsia="標楷體" w:hAnsi="標楷體" w:cs="新細明體"/>
                <w:kern w:val="0"/>
                <w:sz w:val="26"/>
                <w:szCs w:val="26"/>
              </w:rPr>
            </w:pPr>
            <w:r>
              <w:rPr>
                <w:rFonts w:ascii="標楷體" w:eastAsia="標楷體" w:hAnsi="標楷體" w:cs="新細明體"/>
                <w:kern w:val="0"/>
                <w:sz w:val="26"/>
                <w:szCs w:val="26"/>
              </w:rPr>
              <w:t>如何確認態度價值觀的學習材料</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692"/>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15:10-15:20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如何確認素養的學習材料</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985"/>
          <w:jc w:val="center"/>
        </w:trPr>
        <w:tc>
          <w:tcPr>
            <w:tcW w:w="1671" w:type="dxa"/>
            <w:tcBorders>
              <w:top w:val="single" w:sz="4" w:space="0" w:color="000000"/>
              <w:left w:val="single" w:sz="2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15:30-16:10</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成品分享與回饋反思</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r w:rsidR="001B65F3">
        <w:tblPrEx>
          <w:tblCellMar>
            <w:top w:w="0" w:type="dxa"/>
            <w:bottom w:w="0" w:type="dxa"/>
          </w:tblCellMar>
        </w:tblPrEx>
        <w:trPr>
          <w:trHeight w:val="858"/>
          <w:jc w:val="center"/>
        </w:trPr>
        <w:tc>
          <w:tcPr>
            <w:tcW w:w="1671" w:type="dxa"/>
            <w:tcBorders>
              <w:top w:val="single" w:sz="4" w:space="0" w:color="000000"/>
              <w:left w:val="single" w:sz="24" w:space="0" w:color="000000"/>
              <w:bottom w:val="single" w:sz="2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rPr>
                <w:rFonts w:ascii="標楷體" w:eastAsia="標楷體" w:hAnsi="標楷體" w:cs="新細明體"/>
                <w:kern w:val="0"/>
                <w:szCs w:val="24"/>
              </w:rPr>
            </w:pPr>
            <w:r>
              <w:rPr>
                <w:rFonts w:ascii="標楷體" w:eastAsia="標楷體" w:hAnsi="標楷體" w:cs="新細明體"/>
                <w:kern w:val="0"/>
                <w:szCs w:val="24"/>
              </w:rPr>
              <w:t>16:10-17:00</w:t>
            </w:r>
          </w:p>
        </w:tc>
        <w:tc>
          <w:tcPr>
            <w:tcW w:w="4962" w:type="dxa"/>
            <w:tcBorders>
              <w:top w:val="single" w:sz="4" w:space="0" w:color="000000"/>
              <w:left w:val="single" w:sz="4" w:space="0" w:color="000000"/>
              <w:bottom w:val="single" w:sz="24" w:space="0" w:color="000000"/>
              <w:right w:val="single" w:sz="4" w:space="0" w:color="000000"/>
            </w:tcBorders>
            <w:shd w:val="clear" w:color="auto" w:fill="auto"/>
            <w:tcMar>
              <w:top w:w="0" w:type="dxa"/>
              <w:left w:w="115" w:type="dxa"/>
              <w:bottom w:w="0" w:type="dxa"/>
              <w:right w:w="115" w:type="dxa"/>
            </w:tcMar>
            <w:vAlign w:val="center"/>
          </w:tcPr>
          <w:p w:rsidR="001B65F3" w:rsidRDefault="00E605F2">
            <w:pPr>
              <w:widowControl/>
              <w:spacing w:line="440" w:lineRule="exact"/>
              <w:jc w:val="center"/>
            </w:pPr>
            <w:r>
              <w:rPr>
                <w:rFonts w:ascii="標楷體" w:eastAsia="標楷體" w:hAnsi="標楷體" w:cs="新細明體"/>
                <w:kern w:val="0"/>
                <w:sz w:val="26"/>
                <w:szCs w:val="26"/>
              </w:rPr>
              <w:t>成品分享與回饋反思</w:t>
            </w:r>
          </w:p>
        </w:tc>
        <w:tc>
          <w:tcPr>
            <w:tcW w:w="1613" w:type="dxa"/>
            <w:vMerge/>
            <w:tcBorders>
              <w:top w:val="single" w:sz="4" w:space="0" w:color="000000"/>
              <w:left w:val="single" w:sz="4" w:space="0" w:color="000000"/>
              <w:bottom w:val="single" w:sz="24" w:space="0" w:color="000000"/>
              <w:right w:val="single" w:sz="24" w:space="0" w:color="000000"/>
            </w:tcBorders>
            <w:shd w:val="clear" w:color="auto" w:fill="auto"/>
            <w:tcMar>
              <w:top w:w="15" w:type="dxa"/>
              <w:left w:w="15" w:type="dxa"/>
              <w:bottom w:w="15" w:type="dxa"/>
              <w:right w:w="15" w:type="dxa"/>
            </w:tcMar>
          </w:tcPr>
          <w:p w:rsidR="001B65F3" w:rsidRDefault="001B65F3">
            <w:pPr>
              <w:widowControl/>
              <w:spacing w:line="440" w:lineRule="exact"/>
              <w:jc w:val="center"/>
              <w:rPr>
                <w:rFonts w:ascii="標楷體" w:eastAsia="標楷體" w:hAnsi="標楷體" w:cs="新細明體"/>
                <w:kern w:val="0"/>
                <w:sz w:val="26"/>
                <w:szCs w:val="26"/>
              </w:rPr>
            </w:pPr>
          </w:p>
        </w:tc>
      </w:tr>
    </w:tbl>
    <w:p w:rsidR="001B65F3" w:rsidRDefault="001B65F3">
      <w:pPr>
        <w:widowControl/>
        <w:rPr>
          <w:rFonts w:ascii="標楷體" w:eastAsia="標楷體" w:hAnsi="標楷體"/>
        </w:rPr>
      </w:pPr>
    </w:p>
    <w:p w:rsidR="001B65F3" w:rsidRDefault="001B65F3">
      <w:pPr>
        <w:rPr>
          <w:rFonts w:ascii="標楷體" w:eastAsia="標楷體" w:hAnsi="標楷體"/>
        </w:rPr>
      </w:pPr>
    </w:p>
    <w:p w:rsidR="001B65F3" w:rsidRDefault="001B65F3">
      <w:pPr>
        <w:rPr>
          <w:rFonts w:ascii="標楷體" w:eastAsia="標楷體" w:hAnsi="標楷體"/>
        </w:rPr>
      </w:pPr>
    </w:p>
    <w:p w:rsidR="001B65F3" w:rsidRDefault="001B65F3"/>
    <w:sectPr w:rsidR="001B65F3">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5F2" w:rsidRDefault="00E605F2">
      <w:r>
        <w:separator/>
      </w:r>
    </w:p>
  </w:endnote>
  <w:endnote w:type="continuationSeparator" w:id="0">
    <w:p w:rsidR="00E605F2" w:rsidRDefault="00E6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5F2" w:rsidRDefault="00E605F2">
      <w:r>
        <w:rPr>
          <w:color w:val="000000"/>
        </w:rPr>
        <w:separator/>
      </w:r>
    </w:p>
  </w:footnote>
  <w:footnote w:type="continuationSeparator" w:id="0">
    <w:p w:rsidR="00E605F2" w:rsidRDefault="00E60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25100"/>
    <w:multiLevelType w:val="multilevel"/>
    <w:tmpl w:val="5B9034FC"/>
    <w:lvl w:ilvl="0">
      <w:start w:val="1"/>
      <w:numFmt w:val="ideographLegalTraditional"/>
      <w:suff w:val="nothing"/>
      <w:lvlText w:val="%1、"/>
      <w:lvlJc w:val="left"/>
      <w:pPr>
        <w:ind w:left="480" w:hanging="480"/>
      </w:pPr>
      <w:rPr>
        <w:rFonts w:ascii="標楷體" w:eastAsia="標楷體" w:hAnsi="標楷體"/>
        <w:color w:val="000000"/>
        <w:sz w:val="28"/>
        <w:szCs w:val="28"/>
      </w:rPr>
    </w:lvl>
    <w:lvl w:ilvl="1">
      <w:start w:val="1"/>
      <w:numFmt w:val="taiwaneseCountingThousand"/>
      <w:suff w:val="nothing"/>
      <w:lvlText w:val="%2、"/>
      <w:lvlJc w:val="left"/>
      <w:pPr>
        <w:ind w:left="960" w:hanging="480"/>
      </w:pPr>
      <w:rPr>
        <w:sz w:val="24"/>
      </w:rPr>
    </w:lvl>
    <w:lvl w:ilvl="2">
      <w:start w:val="1"/>
      <w:numFmt w:val="decimal"/>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5D524FB"/>
    <w:multiLevelType w:val="multilevel"/>
    <w:tmpl w:val="D4CC5244"/>
    <w:lvl w:ilvl="0">
      <w:start w:val="1"/>
      <w:numFmt w:val="taiwaneseCountingThousand"/>
      <w:suff w:val="nothing"/>
      <w:lvlText w:val="%1、"/>
      <w:lvlJc w:val="left"/>
      <w:pPr>
        <w:ind w:left="960" w:hanging="480"/>
      </w:pPr>
      <w:rPr>
        <w:sz w:val="24"/>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1B65F3"/>
    <w:rsid w:val="001B65F3"/>
    <w:rsid w:val="00D74E5C"/>
    <w:rsid w:val="00E605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2C3E35-5DD1-4271-9A8D-4F1D0EA9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after="100"/>
    </w:pPr>
    <w:rPr>
      <w:rFonts w:ascii="新細明體" w:hAnsi="新細明體" w:cs="新細明體"/>
      <w:kern w:val="0"/>
      <w:szCs w:val="24"/>
    </w:rPr>
  </w:style>
  <w:style w:type="paragraph" w:styleId="a3">
    <w:name w:val="List Paragraph"/>
    <w:basedOn w:val="a"/>
    <w:pPr>
      <w:ind w:left="480"/>
    </w:pPr>
  </w:style>
  <w:style w:type="character" w:styleId="a4">
    <w:name w:val="Hyperlink"/>
    <w:basedOn w:val="a0"/>
    <w:rPr>
      <w:color w:val="0563C1"/>
      <w:u w:val="single"/>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y3YGTKrXHbvw5w5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SCCAssist-L</cp:lastModifiedBy>
  <cp:revision>2</cp:revision>
  <dcterms:created xsi:type="dcterms:W3CDTF">2024-03-05T12:07:00Z</dcterms:created>
  <dcterms:modified xsi:type="dcterms:W3CDTF">2024-03-05T12:07:00Z</dcterms:modified>
</cp:coreProperties>
</file>