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38" w:rsidRPr="00D52678" w:rsidRDefault="00CD5238" w:rsidP="00CD5238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  <w:r w:rsidRPr="00D52678">
        <w:rPr>
          <w:rFonts w:eastAsia="標楷體"/>
          <w:kern w:val="0"/>
          <w:sz w:val="32"/>
          <w:szCs w:val="32"/>
        </w:rPr>
        <w:t>臺北市</w:t>
      </w:r>
      <w:r w:rsidRPr="00D52678">
        <w:rPr>
          <w:rFonts w:eastAsia="標楷體"/>
          <w:kern w:val="0"/>
          <w:sz w:val="32"/>
          <w:szCs w:val="32"/>
        </w:rPr>
        <w:t>11</w:t>
      </w:r>
      <w:r>
        <w:rPr>
          <w:rFonts w:eastAsia="標楷體"/>
          <w:kern w:val="0"/>
          <w:sz w:val="32"/>
          <w:szCs w:val="32"/>
        </w:rPr>
        <w:t>1</w:t>
      </w:r>
      <w:r w:rsidRPr="00D52678">
        <w:rPr>
          <w:rFonts w:eastAsia="標楷體"/>
          <w:kern w:val="0"/>
          <w:sz w:val="32"/>
          <w:szCs w:val="32"/>
        </w:rPr>
        <w:t>年度技術型高中課程與教學推動工作圈研習</w:t>
      </w:r>
      <w:r w:rsidRPr="00D52678">
        <w:rPr>
          <w:rFonts w:eastAsia="標楷體"/>
          <w:kern w:val="0"/>
          <w:sz w:val="32"/>
          <w:szCs w:val="32"/>
        </w:rPr>
        <w:t>—</w:t>
      </w:r>
    </w:p>
    <w:p w:rsidR="00CD5238" w:rsidRPr="00D52678" w:rsidRDefault="00CD5238" w:rsidP="00CD5238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  <w:r w:rsidRPr="00D52678">
        <w:rPr>
          <w:rFonts w:eastAsia="標楷體"/>
          <w:kern w:val="0"/>
          <w:sz w:val="32"/>
          <w:szCs w:val="32"/>
        </w:rPr>
        <w:t>「</w:t>
      </w:r>
      <w:r w:rsidRPr="00D52678">
        <w:rPr>
          <w:rFonts w:eastAsia="標楷體"/>
          <w:kern w:val="0"/>
          <w:sz w:val="32"/>
          <w:szCs w:val="32"/>
          <w:lang w:eastAsia="zh-HK"/>
        </w:rPr>
        <w:t>創新教學增能研習系列活動</w:t>
      </w:r>
      <w:r w:rsidRPr="00D52678">
        <w:rPr>
          <w:rFonts w:eastAsia="標楷體"/>
          <w:kern w:val="0"/>
          <w:sz w:val="32"/>
          <w:szCs w:val="32"/>
        </w:rPr>
        <w:t>」實施計畫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依據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111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19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日北市教中字第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1113043355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號臺北市技術型高中課程與教學推動工作圈實施計畫辦理。</w:t>
      </w:r>
    </w:p>
    <w:p w:rsidR="00CD5238" w:rsidRPr="00E268E6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  <w:lang w:eastAsia="zh-HK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目的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：加強教師數位化教學操作能力，精進數位化課程設計及教學應用</w:t>
      </w:r>
      <w:r w:rsidRPr="00E268E6">
        <w:rPr>
          <w:rFonts w:ascii="Times New Roman" w:eastAsia="標楷體" w:hAnsi="Times New Roman"/>
          <w:kern w:val="0"/>
          <w:sz w:val="28"/>
          <w:szCs w:val="28"/>
          <w:lang w:eastAsia="zh-HK"/>
        </w:rPr>
        <w:t>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主辦單位：臺北市政府教育局。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6"/>
          <w:szCs w:val="26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承辦單位：臺北市立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士林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高級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商業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職業學校</w:t>
      </w:r>
      <w:r w:rsidRPr="00D52678">
        <w:rPr>
          <w:rFonts w:ascii="Times New Roman" w:eastAsia="標楷體" w:hAnsi="Times New Roman"/>
          <w:kern w:val="0"/>
        </w:rPr>
        <w:t>(</w:t>
      </w:r>
      <w:r w:rsidRPr="00D52678">
        <w:rPr>
          <w:rFonts w:ascii="Times New Roman" w:eastAsia="標楷體" w:hAnsi="Times New Roman"/>
          <w:kern w:val="0"/>
        </w:rPr>
        <w:t>以下簡稱</w:t>
      </w:r>
      <w:r w:rsidRPr="00D52678">
        <w:rPr>
          <w:rFonts w:ascii="Times New Roman" w:eastAsia="標楷體" w:hAnsi="Times New Roman"/>
          <w:kern w:val="0"/>
          <w:lang w:eastAsia="zh-HK"/>
        </w:rPr>
        <w:t>士林高商</w:t>
      </w:r>
      <w:r w:rsidRPr="00D52678">
        <w:rPr>
          <w:rFonts w:ascii="Times New Roman" w:eastAsia="標楷體" w:hAnsi="Times New Roman"/>
          <w:kern w:val="0"/>
        </w:rPr>
        <w:t>)</w:t>
      </w:r>
      <w:r w:rsidRPr="00D52678">
        <w:rPr>
          <w:rFonts w:ascii="Times New Roman" w:eastAsia="標楷體" w:hAnsi="Times New Roman"/>
          <w:kern w:val="0"/>
        </w:rPr>
        <w:t>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 w:rightChars="37" w:right="89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參加對象：臺北市公私立技術型高中教師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或有興趣之教師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，請</w:t>
      </w:r>
    </w:p>
    <w:p w:rsidR="00CD5238" w:rsidRPr="00D52678" w:rsidRDefault="00CD5238" w:rsidP="00CD5238">
      <w:pPr>
        <w:widowControl w:val="0"/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 xml:space="preserve">            </w:t>
      </w: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 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每校</w:t>
      </w:r>
      <w:r w:rsidRPr="00D52678">
        <w:rPr>
          <w:rFonts w:eastAsia="標楷體"/>
          <w:kern w:val="0"/>
          <w:sz w:val="28"/>
          <w:szCs w:val="28"/>
        </w:rPr>
        <w:t>至少薦派</w:t>
      </w:r>
      <w:r w:rsidRPr="00D52678">
        <w:rPr>
          <w:rFonts w:eastAsia="標楷體"/>
          <w:kern w:val="0"/>
          <w:sz w:val="28"/>
          <w:szCs w:val="28"/>
        </w:rPr>
        <w:t>1</w:t>
      </w:r>
      <w:r w:rsidRPr="00D52678">
        <w:rPr>
          <w:rFonts w:eastAsia="標楷體"/>
          <w:kern w:val="0"/>
          <w:sz w:val="28"/>
          <w:szCs w:val="28"/>
        </w:rPr>
        <w:t>人參加。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研習時間：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kern w:val="0"/>
          <w:sz w:val="28"/>
          <w:szCs w:val="28"/>
        </w:rPr>
        <w:t>0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日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星期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)1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0</w:t>
      </w:r>
      <w:r w:rsidRPr="00D52678">
        <w:rPr>
          <w:rFonts w:ascii="Times New Roman" w:eastAsia="標楷體" w:hAnsi="Times New Roman" w:hint="eastAsia"/>
          <w:kern w:val="0"/>
          <w:sz w:val="28"/>
          <w:szCs w:val="28"/>
          <w:lang w:eastAsia="zh-HK"/>
        </w:rPr>
        <w:t>至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0</w:t>
      </w:r>
    </w:p>
    <w:p w:rsidR="00CD5238" w:rsidRPr="00D52678" w:rsidRDefault="00CD5238" w:rsidP="00F702F4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研習地點：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採線上研習</w:t>
      </w:r>
      <w:r w:rsidR="00F702F4" w:rsidRPr="00F702F4">
        <w:rPr>
          <w:rFonts w:ascii="Times New Roman" w:eastAsia="標楷體" w:hAnsi="Times New Roman" w:hint="eastAsia"/>
          <w:kern w:val="0"/>
          <w:sz w:val="28"/>
          <w:szCs w:val="28"/>
        </w:rPr>
        <w:t>會議</w:t>
      </w:r>
      <w:r w:rsidR="00F702F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F702F4" w:rsidRPr="00F702F4">
        <w:rPr>
          <w:rFonts w:ascii="Times New Roman" w:eastAsia="標楷體" w:hAnsi="Times New Roman" w:hint="eastAsia"/>
          <w:kern w:val="0"/>
          <w:sz w:val="28"/>
          <w:szCs w:val="28"/>
        </w:rPr>
        <w:t>連結於報名審核通過後</w:t>
      </w:r>
      <w:r w:rsidR="00F702F4">
        <w:rPr>
          <w:rFonts w:ascii="Times New Roman" w:eastAsia="標楷體" w:hAnsi="Times New Roman" w:hint="eastAsia"/>
          <w:kern w:val="0"/>
          <w:sz w:val="28"/>
          <w:szCs w:val="28"/>
        </w:rPr>
        <w:t>email</w:t>
      </w:r>
      <w:r w:rsidR="00F702F4" w:rsidRPr="00F702F4">
        <w:rPr>
          <w:rFonts w:ascii="Times New Roman" w:eastAsia="標楷體" w:hAnsi="Times New Roman" w:hint="eastAsia"/>
          <w:kern w:val="0"/>
          <w:sz w:val="28"/>
          <w:szCs w:val="28"/>
        </w:rPr>
        <w:t>通知</w:t>
      </w:r>
      <w:r w:rsidR="00F702F4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研習主題：</w:t>
      </w:r>
      <w:r w:rsidRPr="00291A06">
        <w:rPr>
          <w:rFonts w:ascii="Times New Roman" w:eastAsia="標楷體" w:hAnsi="Times New Roman" w:hint="eastAsia"/>
          <w:kern w:val="0"/>
          <w:sz w:val="28"/>
          <w:szCs w:val="28"/>
        </w:rPr>
        <w:t>推動數位化教學～讓我們來認識人工智慧與量子電腦</w:t>
      </w:r>
    </w:p>
    <w:p w:rsidR="00CD5238" w:rsidRPr="00D52678" w:rsidRDefault="00CD5238" w:rsidP="00CD5238">
      <w:pPr>
        <w:pStyle w:val="Default"/>
        <w:numPr>
          <w:ilvl w:val="0"/>
          <w:numId w:val="1"/>
        </w:numPr>
        <w:tabs>
          <w:tab w:val="left" w:pos="567"/>
        </w:tabs>
        <w:spacing w:line="440" w:lineRule="exact"/>
        <w:rPr>
          <w:rFonts w:ascii="Times New Roman" w:cs="Times New Roman"/>
          <w:color w:val="auto"/>
          <w:sz w:val="28"/>
          <w:szCs w:val="28"/>
        </w:rPr>
      </w:pPr>
      <w:r w:rsidRPr="00D52678">
        <w:rPr>
          <w:rFonts w:ascii="Times New Roman" w:cs="Times New Roman"/>
          <w:color w:val="auto"/>
          <w:sz w:val="28"/>
          <w:szCs w:val="28"/>
          <w:lang w:eastAsia="zh-HK"/>
        </w:rPr>
        <w:t>講</w:t>
      </w:r>
      <w:r w:rsidRPr="00D52678">
        <w:rPr>
          <w:rFonts w:ascii="Times New Roman" w:cs="Times New Roman"/>
          <w:color w:val="auto"/>
          <w:sz w:val="28"/>
          <w:szCs w:val="28"/>
        </w:rPr>
        <w:t xml:space="preserve">　</w:t>
      </w:r>
      <w:r w:rsidRPr="00D52678">
        <w:rPr>
          <w:rFonts w:ascii="Times New Roman" w:cs="Times New Roman"/>
          <w:color w:val="auto"/>
          <w:sz w:val="28"/>
          <w:szCs w:val="28"/>
          <w:lang w:eastAsia="zh-HK"/>
        </w:rPr>
        <w:t xml:space="preserve">　座：</w:t>
      </w:r>
      <w:r w:rsidRPr="00291A06">
        <w:rPr>
          <w:rFonts w:ascii="Times New Roman" w:cs="Times New Roman" w:hint="eastAsia"/>
          <w:color w:val="auto"/>
          <w:sz w:val="28"/>
          <w:szCs w:val="28"/>
          <w:lang w:eastAsia="zh-HK"/>
        </w:rPr>
        <w:t>永春高中曾慶良主任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報名截止時間：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="00EA5A11"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月</w:t>
      </w:r>
      <w:r w:rsidR="00EA5A11">
        <w:rPr>
          <w:rFonts w:ascii="Times New Roman" w:eastAsia="標楷體" w:hAnsi="Times New Roman" w:hint="eastAsia"/>
          <w:kern w:val="0"/>
          <w:sz w:val="28"/>
          <w:szCs w:val="28"/>
        </w:rPr>
        <w:t>8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日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星期</w:t>
      </w:r>
      <w:r w:rsidR="00EA5A11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bookmarkStart w:id="0" w:name="_GoBack"/>
      <w:bookmarkEnd w:id="0"/>
      <w:r w:rsidRPr="00D52678">
        <w:rPr>
          <w:rFonts w:ascii="Times New Roman" w:eastAsia="標楷體" w:hAnsi="Times New Roman"/>
          <w:kern w:val="0"/>
          <w:sz w:val="28"/>
          <w:szCs w:val="28"/>
        </w:rPr>
        <w:t>)12:00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前。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一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)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報名方式：採線上報名方式，請參加人員自即日起至臺</w:t>
      </w: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</w:p>
    <w:p w:rsidR="00CD5238" w:rsidRPr="00D52678" w:rsidRDefault="00CD5238" w:rsidP="00CD5238">
      <w:pPr>
        <w:pStyle w:val="a3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 w:left="1400" w:rightChars="-139" w:right="-334" w:hangingChars="500" w:hanging="1400"/>
        <w:rPr>
          <w:rFonts w:eastAsia="標楷體"/>
          <w:kern w:val="0"/>
          <w:sz w:val="28"/>
          <w:szCs w:val="28"/>
        </w:rPr>
      </w:pP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北市教師在</w:t>
      </w:r>
      <w:r w:rsidRPr="00D52678">
        <w:rPr>
          <w:rFonts w:eastAsia="標楷體"/>
          <w:kern w:val="0"/>
          <w:sz w:val="28"/>
          <w:szCs w:val="28"/>
        </w:rPr>
        <w:t>職研習網報名【課程代碼：北市研習字第</w:t>
      </w:r>
      <w:r w:rsidRPr="00CF5834">
        <w:rPr>
          <w:rFonts w:eastAsia="標楷體"/>
          <w:kern w:val="0"/>
          <w:sz w:val="28"/>
          <w:szCs w:val="28"/>
        </w:rPr>
        <w:t>11109220</w:t>
      </w:r>
      <w:r w:rsidRPr="00CF5834">
        <w:rPr>
          <w:rFonts w:eastAsia="標楷體" w:hint="eastAsia"/>
          <w:kern w:val="0"/>
          <w:sz w:val="28"/>
          <w:szCs w:val="28"/>
        </w:rPr>
        <w:t xml:space="preserve">20 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52678">
        <w:rPr>
          <w:rFonts w:eastAsia="標楷體"/>
          <w:kern w:val="0"/>
          <w:sz w:val="28"/>
          <w:szCs w:val="28"/>
        </w:rPr>
        <w:t>號】。</w:t>
      </w:r>
    </w:p>
    <w:p w:rsidR="00CD5238" w:rsidRPr="00D52678" w:rsidRDefault="00CD5238" w:rsidP="00CD5238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 w:firstLineChars="81" w:firstLine="227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 xml:space="preserve">　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二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)</w:t>
      </w:r>
      <w:r w:rsidRPr="00D52678">
        <w:rPr>
          <w:rFonts w:ascii="Times New Roman" w:eastAsia="標楷體" w:hAnsi="Times New Roman"/>
          <w:sz w:val="28"/>
          <w:szCs w:val="28"/>
        </w:rPr>
        <w:t>聯絡人：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士林高商</w:t>
      </w:r>
      <w:r w:rsidRPr="00D52678">
        <w:rPr>
          <w:rFonts w:ascii="Times New Roman" w:eastAsia="標楷體" w:hAnsi="Times New Roman"/>
          <w:sz w:val="28"/>
          <w:szCs w:val="28"/>
        </w:rPr>
        <w:t>教務處實驗研究組</w:t>
      </w:r>
      <w:r>
        <w:rPr>
          <w:rFonts w:ascii="Times New Roman" w:eastAsia="標楷體" w:hAnsi="Times New Roman" w:hint="eastAsia"/>
          <w:sz w:val="28"/>
          <w:szCs w:val="28"/>
        </w:rPr>
        <w:t>黃韻如</w:t>
      </w:r>
      <w:r w:rsidRPr="00D52678">
        <w:rPr>
          <w:rFonts w:ascii="Times New Roman" w:eastAsia="標楷體" w:hAnsi="Times New Roman"/>
          <w:sz w:val="28"/>
          <w:szCs w:val="28"/>
        </w:rPr>
        <w:t>組長</w:t>
      </w:r>
      <w:r w:rsidRPr="00D52678">
        <w:rPr>
          <w:rFonts w:ascii="Times New Roman" w:eastAsia="標楷體" w:hAnsi="Times New Roman"/>
          <w:sz w:val="28"/>
          <w:szCs w:val="28"/>
        </w:rPr>
        <w:t>(TEL</w:t>
      </w:r>
      <w:r w:rsidRPr="00D52678">
        <w:rPr>
          <w:rFonts w:ascii="Times New Roman" w:eastAsia="標楷體" w:hAnsi="Times New Roman"/>
          <w:sz w:val="28"/>
          <w:szCs w:val="28"/>
        </w:rPr>
        <w:t>：</w:t>
      </w:r>
    </w:p>
    <w:p w:rsidR="00CD5238" w:rsidRPr="00D52678" w:rsidRDefault="00CD5238" w:rsidP="00CD5238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 w:firstLineChars="81" w:firstLine="227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Pr="00D52678">
        <w:rPr>
          <w:rFonts w:ascii="Times New Roman" w:eastAsia="標楷體" w:hAnsi="Times New Roman"/>
          <w:sz w:val="28"/>
          <w:szCs w:val="28"/>
        </w:rPr>
        <w:t>28313114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轉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204)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研習時數：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敬請公假派代，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全程參加人員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核予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教師研習時數</w:t>
      </w:r>
    </w:p>
    <w:p w:rsidR="00CD5238" w:rsidRPr="00D52678" w:rsidRDefault="00CD5238" w:rsidP="00CD5238">
      <w:pPr>
        <w:pStyle w:val="a3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     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小時。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經費：由「臺北市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年度</w:t>
      </w:r>
      <w:r w:rsidRPr="00D52678">
        <w:rPr>
          <w:rFonts w:ascii="Times New Roman" w:eastAsia="標楷體" w:hAnsi="Times New Roman"/>
          <w:sz w:val="28"/>
          <w:szCs w:val="28"/>
        </w:rPr>
        <w:t>技術型高中課程與教學推動工作</w:t>
      </w:r>
    </w:p>
    <w:p w:rsidR="00CD5238" w:rsidRPr="00D52678" w:rsidRDefault="00CD5238" w:rsidP="00CD5238">
      <w:pPr>
        <w:pStyle w:val="a3"/>
        <w:widowControl w:val="0"/>
        <w:tabs>
          <w:tab w:val="left" w:pos="567"/>
          <w:tab w:val="left" w:pos="709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D52678">
        <w:rPr>
          <w:rFonts w:ascii="Times New Roman" w:eastAsia="標楷體" w:hAnsi="Times New Roman"/>
          <w:sz w:val="28"/>
          <w:szCs w:val="28"/>
        </w:rPr>
        <w:t>圈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」相關</w:t>
      </w:r>
      <w:r w:rsidRPr="00D52678">
        <w:rPr>
          <w:rFonts w:eastAsia="標楷體"/>
          <w:kern w:val="0"/>
          <w:sz w:val="28"/>
          <w:szCs w:val="28"/>
        </w:rPr>
        <w:t>項目下支應。</w:t>
      </w:r>
    </w:p>
    <w:p w:rsidR="00CD5238" w:rsidRPr="00D52678" w:rsidRDefault="00CD5238" w:rsidP="00CD5238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/>
          <w:sz w:val="28"/>
          <w:szCs w:val="28"/>
        </w:rPr>
        <w:t>本計畫經核准後實施，修正時亦同。</w:t>
      </w:r>
    </w:p>
    <w:p w:rsidR="00794E4C" w:rsidRPr="00CD5238" w:rsidRDefault="00794E4C"/>
    <w:sectPr w:rsidR="00794E4C" w:rsidRPr="00CD52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0F17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8"/>
    <w:rsid w:val="00794E4C"/>
    <w:rsid w:val="00CD5238"/>
    <w:rsid w:val="00EA5A11"/>
    <w:rsid w:val="00F7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38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238"/>
    <w:pPr>
      <w:ind w:leftChars="200" w:left="480"/>
    </w:pPr>
  </w:style>
  <w:style w:type="character" w:customStyle="1" w:styleId="a4">
    <w:name w:val="清單段落 字元"/>
    <w:link w:val="a3"/>
    <w:uiPriority w:val="34"/>
    <w:rsid w:val="00CD5238"/>
    <w:rPr>
      <w:szCs w:val="24"/>
    </w:rPr>
  </w:style>
  <w:style w:type="paragraph" w:customStyle="1" w:styleId="Default">
    <w:name w:val="Default"/>
    <w:rsid w:val="00CD5238"/>
    <w:pPr>
      <w:widowControl w:val="0"/>
      <w:autoSpaceDE w:val="0"/>
      <w:autoSpaceDN w:val="0"/>
      <w:adjustRightInd w:val="0"/>
      <w:spacing w:line="360" w:lineRule="auto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38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5238"/>
    <w:pPr>
      <w:ind w:leftChars="200" w:left="480"/>
    </w:pPr>
  </w:style>
  <w:style w:type="character" w:customStyle="1" w:styleId="a4">
    <w:name w:val="清單段落 字元"/>
    <w:link w:val="a3"/>
    <w:uiPriority w:val="34"/>
    <w:rsid w:val="00CD5238"/>
    <w:rPr>
      <w:szCs w:val="24"/>
    </w:rPr>
  </w:style>
  <w:style w:type="paragraph" w:customStyle="1" w:styleId="Default">
    <w:name w:val="Default"/>
    <w:rsid w:val="00CD5238"/>
    <w:pPr>
      <w:widowControl w:val="0"/>
      <w:autoSpaceDE w:val="0"/>
      <w:autoSpaceDN w:val="0"/>
      <w:adjustRightInd w:val="0"/>
      <w:spacing w:line="360" w:lineRule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2022-10-28T00:52:00Z</dcterms:created>
  <dcterms:modified xsi:type="dcterms:W3CDTF">2022-10-28T00:56:00Z</dcterms:modified>
</cp:coreProperties>
</file>