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FDE" w:rsidRDefault="00A749B7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臺北市立景美女子高級中學109學年度第2學期  </w:t>
      </w:r>
    </w:p>
    <w:p w:rsidR="00270FDE" w:rsidRDefault="007D2CC4" w:rsidP="00F66FBB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藝能科跨校</w:t>
      </w:r>
      <w:r w:rsidR="00A749B7">
        <w:rPr>
          <w:rFonts w:ascii="標楷體" w:eastAsia="標楷體" w:hAnsi="標楷體" w:cs="標楷體"/>
          <w:b/>
          <w:sz w:val="28"/>
          <w:szCs w:val="28"/>
          <w:lang w:eastAsia="zh-TW"/>
        </w:rPr>
        <w:t>共備研習 活動實施計畫</w:t>
      </w:r>
    </w:p>
    <w:p w:rsidR="00270FDE" w:rsidRPr="007D2CC4" w:rsidRDefault="00270FDE">
      <w:pPr>
        <w:rPr>
          <w:rFonts w:ascii="標楷體" w:eastAsia="標楷體" w:hAnsi="標楷體" w:cs="標楷體"/>
          <w:lang w:eastAsia="zh-TW"/>
        </w:rPr>
      </w:pPr>
    </w:p>
    <w:p w:rsidR="00270FDE" w:rsidRDefault="00A749B7">
      <w:pPr>
        <w:spacing w:line="360" w:lineRule="auto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一、計畫依據：</w:t>
      </w:r>
    </w:p>
    <w:p w:rsidR="00270FDE" w:rsidRDefault="00A749B7">
      <w:pPr>
        <w:spacing w:line="360" w:lineRule="auto"/>
        <w:rPr>
          <w:rFonts w:ascii="標楷體" w:eastAsia="標楷體" w:hAnsi="標楷體" w:cs="標楷體"/>
          <w:color w:val="FF0000"/>
          <w:lang w:eastAsia="zh-TW"/>
        </w:rPr>
      </w:pPr>
      <w:r>
        <w:rPr>
          <w:rFonts w:ascii="標楷體" w:eastAsia="標楷體" w:hAnsi="標楷體" w:cs="標楷體"/>
          <w:lang w:eastAsia="zh-TW"/>
        </w:rPr>
        <w:t xml:space="preserve"> </w:t>
      </w:r>
      <w:r>
        <w:rPr>
          <w:rFonts w:ascii="標楷體" w:eastAsia="標楷體" w:hAnsi="標楷體" w:cs="標楷體"/>
          <w:color w:val="FF0000"/>
          <w:lang w:eastAsia="zh-TW"/>
        </w:rPr>
        <w:t xml:space="preserve">  </w:t>
      </w:r>
      <w:r>
        <w:rPr>
          <w:rFonts w:ascii="標楷體" w:eastAsia="標楷體" w:hAnsi="標楷體" w:cs="標楷體"/>
          <w:lang w:eastAsia="zh-TW"/>
        </w:rPr>
        <w:t xml:space="preserve"> 109學年度教育部高中優質化補助方案</w:t>
      </w:r>
    </w:p>
    <w:p w:rsidR="00F66FBB" w:rsidRDefault="00A749B7" w:rsidP="00F66FBB">
      <w:pPr>
        <w:spacing w:line="360" w:lineRule="auto"/>
        <w:rPr>
          <w:rFonts w:ascii="標楷體" w:eastAsia="標楷體" w:hAnsi="標楷體" w:cs="標楷體"/>
          <w:lang w:eastAsia="zh-TW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lang w:eastAsia="zh-TW"/>
        </w:rPr>
        <w:t>二、研習目的：</w:t>
      </w:r>
    </w:p>
    <w:p w:rsidR="005A2976" w:rsidRPr="005A2976" w:rsidRDefault="005A2976" w:rsidP="005A2976">
      <w:pPr>
        <w:spacing w:before="120" w:line="360" w:lineRule="auto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1.</w:t>
      </w:r>
      <w:r w:rsidRPr="005A2976">
        <w:rPr>
          <w:rFonts w:ascii="標楷體" w:eastAsia="標楷體" w:hAnsi="標楷體" w:cs="標楷體" w:hint="eastAsia"/>
          <w:lang w:eastAsia="zh-TW"/>
        </w:rPr>
        <w:t>介紹新媒體術概論。</w:t>
      </w:r>
    </w:p>
    <w:p w:rsidR="005A2976" w:rsidRPr="005A2976" w:rsidRDefault="005A2976" w:rsidP="00B008E7">
      <w:pPr>
        <w:spacing w:before="120" w:line="360" w:lineRule="auto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2.</w:t>
      </w:r>
      <w:r w:rsidRPr="005A2976">
        <w:rPr>
          <w:rFonts w:ascii="標楷體" w:eastAsia="標楷體" w:hAnsi="標楷體" w:cs="標楷體" w:hint="eastAsia"/>
          <w:lang w:eastAsia="zh-TW"/>
        </w:rPr>
        <w:t>在108課綱中，加深加廣的新媒體術如何在18</w:t>
      </w:r>
      <w:r w:rsidR="00B008E7">
        <w:rPr>
          <w:rFonts w:ascii="標楷體" w:eastAsia="標楷體" w:hAnsi="標楷體" w:cs="標楷體" w:hint="eastAsia"/>
          <w:lang w:eastAsia="zh-TW"/>
        </w:rPr>
        <w:t>週內教</w:t>
      </w:r>
      <w:r w:rsidR="00B008E7" w:rsidRPr="005A2976">
        <w:rPr>
          <w:rFonts w:ascii="標楷體" w:eastAsia="標楷體" w:hAnsi="標楷體" w:cs="標楷體" w:hint="eastAsia"/>
          <w:lang w:eastAsia="zh-TW"/>
        </w:rPr>
        <w:t>學生</w:t>
      </w:r>
      <w:r w:rsidR="00B008E7">
        <w:rPr>
          <w:rFonts w:ascii="標楷體" w:eastAsia="標楷體" w:hAnsi="標楷體" w:cs="標楷體" w:hint="eastAsia"/>
          <w:lang w:eastAsia="zh-TW"/>
        </w:rPr>
        <w:t>相關的內容</w:t>
      </w:r>
      <w:r w:rsidRPr="005A2976">
        <w:rPr>
          <w:rFonts w:ascii="標楷體" w:eastAsia="標楷體" w:hAnsi="標楷體" w:cs="標楷體" w:hint="eastAsia"/>
          <w:lang w:eastAsia="zh-TW"/>
        </w:rPr>
        <w:t>。</w:t>
      </w:r>
    </w:p>
    <w:p w:rsidR="007D2CC4" w:rsidRDefault="005A2976" w:rsidP="005A2976">
      <w:pPr>
        <w:spacing w:before="120" w:line="360" w:lineRule="auto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3.</w:t>
      </w:r>
      <w:r w:rsidRPr="005A2976">
        <w:rPr>
          <w:rFonts w:ascii="標楷體" w:eastAsia="標楷體" w:hAnsi="標楷體" w:cs="標楷體" w:hint="eastAsia"/>
          <w:lang w:eastAsia="zh-TW"/>
        </w:rPr>
        <w:t>探討如何運用現有資源，設計課程，將新媒體融入高中教育，幫助學生在未來</w:t>
      </w:r>
    </w:p>
    <w:p w:rsidR="005A2976" w:rsidRDefault="005A2976" w:rsidP="007D2CC4">
      <w:pPr>
        <w:spacing w:before="120" w:line="360" w:lineRule="auto"/>
        <w:ind w:firstLineChars="100" w:firstLine="240"/>
        <w:rPr>
          <w:rFonts w:ascii="標楷體" w:eastAsia="標楷體" w:hAnsi="標楷體" w:cs="標楷體"/>
          <w:lang w:eastAsia="zh-TW"/>
        </w:rPr>
      </w:pPr>
      <w:r w:rsidRPr="005A2976">
        <w:rPr>
          <w:rFonts w:ascii="標楷體" w:eastAsia="標楷體" w:hAnsi="標楷體" w:cs="標楷體" w:hint="eastAsia"/>
          <w:lang w:eastAsia="zh-TW"/>
        </w:rPr>
        <w:t>可以利用不同的媒材進行學習檔案製作。</w:t>
      </w:r>
    </w:p>
    <w:p w:rsidR="00270FDE" w:rsidRPr="008F38CD" w:rsidRDefault="00A749B7" w:rsidP="008F38CD">
      <w:pPr>
        <w:spacing w:before="120" w:line="360" w:lineRule="auto"/>
        <w:rPr>
          <w:rFonts w:ascii="Times New Roman" w:eastAsia="標楷體" w:hAnsi="Times New Roman" w:cs="Times New Roman"/>
          <w:lang w:eastAsia="zh-TW"/>
        </w:rPr>
      </w:pPr>
      <w:r w:rsidRPr="008F38CD">
        <w:rPr>
          <w:rFonts w:ascii="標楷體" w:eastAsia="標楷體" w:hAnsi="標楷體" w:cs="標楷體"/>
          <w:lang w:eastAsia="zh-TW"/>
        </w:rPr>
        <w:t>三、參與對象：</w:t>
      </w:r>
      <w:r w:rsidR="007D2CC4">
        <w:rPr>
          <w:rFonts w:ascii="標楷體" w:eastAsia="標楷體" w:hAnsi="標楷體" w:cs="標楷體" w:hint="eastAsia"/>
          <w:lang w:eastAsia="zh-TW"/>
        </w:rPr>
        <w:t>全國高中職藝術領域教師</w:t>
      </w:r>
    </w:p>
    <w:p w:rsidR="00270FDE" w:rsidRDefault="00A749B7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四、主辦單位：臺北市立景美女子高級中學教務處</w:t>
      </w:r>
    </w:p>
    <w:p w:rsidR="005A2976" w:rsidRDefault="005A2976">
      <w:pPr>
        <w:rPr>
          <w:rFonts w:ascii="標楷體" w:eastAsia="標楷體" w:hAnsi="標楷體" w:cs="標楷體"/>
          <w:lang w:eastAsia="zh-TW"/>
        </w:rPr>
      </w:pPr>
    </w:p>
    <w:p w:rsidR="00270FDE" w:rsidRDefault="00A749B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五、研習時間及內容</w:t>
      </w:r>
    </w:p>
    <w:tbl>
      <w:tblPr>
        <w:tblW w:w="921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525"/>
      </w:tblGrid>
      <w:tr w:rsidR="008F38CD" w:rsidTr="008F38C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F38CD" w:rsidRPr="008F38CD" w:rsidRDefault="00CE6C7A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1"/>
                <w:id w:val="970794039"/>
              </w:sdtPr>
              <w:sdtEndPr/>
              <w:sdtContent>
                <w:r w:rsidR="008F38CD" w:rsidRPr="008F38CD">
                  <w:rPr>
                    <w:rFonts w:ascii="Times New Roman" w:eastAsia="標楷體" w:hAnsi="Times New Roman" w:cs="Times New Roman" w:hint="eastAsia"/>
                  </w:rPr>
                  <w:t>講座主題</w:t>
                </w:r>
              </w:sdtContent>
            </w:sdt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8CD" w:rsidRPr="008F38CD" w:rsidRDefault="005A2976">
            <w:pPr>
              <w:jc w:val="left"/>
              <w:rPr>
                <w:rFonts w:ascii="Times New Roman" w:eastAsia="標楷體" w:hAnsi="Times New Roman" w:cs="Times New Roman"/>
                <w:lang w:eastAsia="zh-TW"/>
              </w:rPr>
            </w:pPr>
            <w:r w:rsidRPr="005A2976">
              <w:rPr>
                <w:rFonts w:ascii="Times New Roman" w:eastAsia="標楷體" w:hAnsi="Times New Roman" w:cs="Times New Roman" w:hint="eastAsia"/>
                <w:lang w:eastAsia="zh-TW"/>
              </w:rPr>
              <w:t>18</w:t>
            </w:r>
            <w:r w:rsidRPr="005A2976">
              <w:rPr>
                <w:rFonts w:ascii="Times New Roman" w:eastAsia="標楷體" w:hAnsi="Times New Roman" w:cs="Times New Roman" w:hint="eastAsia"/>
                <w:lang w:eastAsia="zh-TW"/>
              </w:rPr>
              <w:t>週新媒體藝術課程實務攻略</w:t>
            </w:r>
          </w:p>
        </w:tc>
      </w:tr>
      <w:tr w:rsidR="008F38CD" w:rsidTr="008F38C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F38CD" w:rsidRPr="008F38CD" w:rsidRDefault="00CE6C7A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2"/>
                <w:id w:val="-1511143461"/>
              </w:sdtPr>
              <w:sdtEndPr/>
              <w:sdtContent>
                <w:r w:rsidR="008F38CD" w:rsidRPr="008F38CD">
                  <w:rPr>
                    <w:rFonts w:ascii="Times New Roman" w:eastAsia="標楷體" w:hAnsi="Times New Roman" w:cs="Times New Roman" w:hint="eastAsia"/>
                  </w:rPr>
                  <w:t>講座時間</w:t>
                </w:r>
              </w:sdtContent>
            </w:sdt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8CD" w:rsidRPr="008F38CD" w:rsidRDefault="005A2976">
            <w:pPr>
              <w:rPr>
                <w:rFonts w:ascii="Times New Roman" w:eastAsia="標楷體" w:hAnsi="Times New Roman" w:cs="Times New Roman"/>
              </w:rPr>
            </w:pPr>
            <w:r w:rsidRPr="005A2976">
              <w:rPr>
                <w:rFonts w:ascii="Times New Roman" w:eastAsia="標楷體" w:hAnsi="Times New Roman" w:cs="Times New Roman"/>
                <w:lang w:eastAsia="zh-TW"/>
              </w:rPr>
              <w:t>4/27</w:t>
            </w:r>
            <w:r w:rsidR="00B008E7">
              <w:rPr>
                <w:rFonts w:ascii="Times New Roman" w:eastAsia="標楷體" w:hAnsi="Times New Roman" w:cs="Times New Roman" w:hint="eastAsia"/>
                <w:lang w:eastAsia="zh-TW"/>
              </w:rPr>
              <w:t>(</w:t>
            </w:r>
            <w:r w:rsidR="00B008E7">
              <w:rPr>
                <w:rFonts w:ascii="Times New Roman" w:eastAsia="標楷體" w:hAnsi="Times New Roman" w:cs="Times New Roman" w:hint="eastAsia"/>
                <w:lang w:eastAsia="zh-TW"/>
              </w:rPr>
              <w:t>三</w:t>
            </w:r>
            <w:r w:rsidR="00B008E7">
              <w:rPr>
                <w:rFonts w:ascii="Times New Roman" w:eastAsia="標楷體" w:hAnsi="Times New Roman" w:cs="Times New Roman" w:hint="eastAsia"/>
                <w:lang w:eastAsia="zh-TW"/>
              </w:rPr>
              <w:t>)</w:t>
            </w:r>
            <w:r w:rsidRPr="005A2976">
              <w:rPr>
                <w:rFonts w:ascii="Times New Roman" w:eastAsia="標楷體" w:hAnsi="Times New Roman" w:cs="Times New Roman"/>
                <w:lang w:eastAsia="zh-TW"/>
              </w:rPr>
              <w:t xml:space="preserve"> 9:30~11:30</w:t>
            </w:r>
          </w:p>
        </w:tc>
      </w:tr>
      <w:tr w:rsidR="008F38CD" w:rsidTr="008F38C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F38CD" w:rsidRPr="008F38CD" w:rsidRDefault="00CE6C7A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3"/>
                <w:id w:val="-1889949342"/>
              </w:sdtPr>
              <w:sdtEndPr/>
              <w:sdtContent>
                <w:r w:rsidR="008F38CD" w:rsidRPr="008F38CD">
                  <w:rPr>
                    <w:rFonts w:ascii="Times New Roman" w:eastAsia="標楷體" w:hAnsi="Times New Roman" w:cs="Times New Roman" w:hint="eastAsia"/>
                  </w:rPr>
                  <w:t>講座場地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44"/>
                <w:id w:val="1913039966"/>
                <w:showingPlcHdr/>
              </w:sdtPr>
              <w:sdtEndPr/>
              <w:sdtContent>
                <w:r w:rsidR="00823635">
                  <w:rPr>
                    <w:rFonts w:ascii="Times New Roman" w:eastAsia="標楷體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8CD" w:rsidRPr="008F38CD" w:rsidRDefault="0082363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臺</w:t>
            </w:r>
            <w:bookmarkStart w:id="1" w:name="_GoBack"/>
            <w:bookmarkEnd w:id="1"/>
            <w:r>
              <w:rPr>
                <w:rFonts w:ascii="Times New Roman" w:eastAsia="標楷體" w:hAnsi="Times New Roman" w:cs="Times New Roman" w:hint="eastAsia"/>
                <w:lang w:eastAsia="zh-TW"/>
              </w:rPr>
              <w:t>北市立景美女中</w:t>
            </w:r>
            <w:r w:rsidR="008F38CD" w:rsidRPr="008F38CD">
              <w:rPr>
                <w:rFonts w:ascii="Times New Roman" w:eastAsia="標楷體" w:hAnsi="Times New Roman" w:cs="Times New Roman" w:hint="eastAsia"/>
                <w:lang w:eastAsia="zh-TW"/>
              </w:rPr>
              <w:t>敦品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樓</w:t>
            </w:r>
            <w:r w:rsidR="008F38CD" w:rsidRPr="008F38CD">
              <w:rPr>
                <w:rFonts w:ascii="Times New Roman" w:eastAsia="標楷體" w:hAnsi="Times New Roman" w:cs="Times New Roman" w:hint="eastAsia"/>
                <w:lang w:eastAsia="zh-TW"/>
              </w:rPr>
              <w:t>二樓會議室</w:t>
            </w:r>
          </w:p>
        </w:tc>
      </w:tr>
      <w:tr w:rsidR="008F38CD" w:rsidTr="008F38C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F38CD" w:rsidRPr="008F38CD" w:rsidRDefault="00CE6C7A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5"/>
                <w:id w:val="-360506356"/>
              </w:sdtPr>
              <w:sdtEndPr/>
              <w:sdtContent>
                <w:r w:rsidR="008F38CD" w:rsidRPr="008F38CD">
                  <w:rPr>
                    <w:rFonts w:ascii="Times New Roman" w:eastAsia="標楷體" w:hAnsi="Times New Roman" w:cs="Times New Roman" w:hint="eastAsia"/>
                  </w:rPr>
                  <w:t>主講人</w:t>
                </w:r>
                <w:r w:rsidR="008F38CD" w:rsidRPr="008F38CD">
                  <w:rPr>
                    <w:rFonts w:ascii="Times New Roman" w:eastAsia="標楷體" w:hAnsi="Times New Roman" w:cs="Times New Roman"/>
                  </w:rPr>
                  <w:t>/</w:t>
                </w:r>
                <w:r w:rsidR="008F38CD" w:rsidRPr="008F38CD">
                  <w:rPr>
                    <w:rFonts w:ascii="Times New Roman" w:eastAsia="標楷體" w:hAnsi="Times New Roman" w:cs="Times New Roman" w:hint="eastAsia"/>
                  </w:rPr>
                  <w:t>服務單位</w:t>
                </w:r>
              </w:sdtContent>
            </w:sdt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8CD" w:rsidRPr="008F38CD" w:rsidRDefault="005A2976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5A2976">
              <w:rPr>
                <w:rFonts w:ascii="Times New Roman" w:eastAsia="標楷體" w:hAnsi="Times New Roman" w:cs="Times New Roman" w:hint="eastAsia"/>
                <w:lang w:eastAsia="zh-TW"/>
              </w:rPr>
              <w:t>林俊賢助理教授</w:t>
            </w:r>
            <w:r w:rsidRPr="005A2976">
              <w:rPr>
                <w:rFonts w:ascii="Times New Roman" w:eastAsia="標楷體" w:hAnsi="Times New Roman" w:cs="Times New Roman" w:hint="eastAsia"/>
                <w:lang w:eastAsia="zh-TW"/>
              </w:rPr>
              <w:t xml:space="preserve"> (</w:t>
            </w:r>
            <w:r w:rsidRPr="005A2976">
              <w:rPr>
                <w:rFonts w:ascii="Times New Roman" w:eastAsia="標楷體" w:hAnsi="Times New Roman" w:cs="Times New Roman" w:hint="eastAsia"/>
                <w:lang w:eastAsia="zh-TW"/>
              </w:rPr>
              <w:t>淡江大學資訊傳播學系</w:t>
            </w:r>
            <w:r w:rsidRPr="005A2976">
              <w:rPr>
                <w:rFonts w:ascii="Times New Roman" w:eastAsia="標楷體" w:hAnsi="Times New Roman" w:cs="Times New Roman" w:hint="eastAsia"/>
                <w:lang w:eastAsia="zh-TW"/>
              </w:rPr>
              <w:t>)</w:t>
            </w:r>
          </w:p>
        </w:tc>
      </w:tr>
    </w:tbl>
    <w:p w:rsidR="00270FDE" w:rsidRPr="00F66FBB" w:rsidRDefault="00270FDE">
      <w:pPr>
        <w:rPr>
          <w:rFonts w:ascii="標楷體" w:eastAsia="標楷體" w:hAnsi="標楷體" w:cs="標楷體"/>
          <w:color w:val="000000"/>
          <w:lang w:eastAsia="zh-TW"/>
        </w:rPr>
      </w:pPr>
    </w:p>
    <w:p w:rsidR="00270FDE" w:rsidRDefault="00A749B7" w:rsidP="00B008E7">
      <w:pPr>
        <w:spacing w:line="360" w:lineRule="auto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六、報名方式: 即日起至</w:t>
      </w:r>
      <w:r w:rsidR="005A2976">
        <w:rPr>
          <w:rFonts w:ascii="標楷體" w:eastAsia="標楷體" w:hAnsi="標楷體" w:cs="標楷體"/>
          <w:lang w:eastAsia="zh-TW"/>
        </w:rPr>
        <w:t>4</w:t>
      </w:r>
      <w:r>
        <w:rPr>
          <w:rFonts w:ascii="標楷體" w:eastAsia="標楷體" w:hAnsi="標楷體" w:cs="標楷體"/>
          <w:lang w:eastAsia="zh-TW"/>
        </w:rPr>
        <w:t>月</w:t>
      </w:r>
      <w:r w:rsidR="005A2976">
        <w:rPr>
          <w:rFonts w:ascii="標楷體" w:eastAsia="標楷體" w:hAnsi="標楷體" w:cs="標楷體"/>
          <w:lang w:eastAsia="zh-TW"/>
        </w:rPr>
        <w:t>2</w:t>
      </w:r>
      <w:r w:rsidR="008F38CD">
        <w:rPr>
          <w:rFonts w:ascii="標楷體" w:eastAsia="標楷體" w:hAnsi="標楷體" w:cs="標楷體" w:hint="eastAsia"/>
          <w:lang w:eastAsia="zh-TW"/>
        </w:rPr>
        <w:t>5</w:t>
      </w:r>
      <w:r>
        <w:rPr>
          <w:rFonts w:ascii="標楷體" w:eastAsia="標楷體" w:hAnsi="標楷體" w:cs="標楷體"/>
          <w:lang w:eastAsia="zh-TW"/>
        </w:rPr>
        <w:t>日止，請逕向</w:t>
      </w:r>
      <w:r w:rsidR="005A2976">
        <w:rPr>
          <w:rFonts w:ascii="標楷體" w:eastAsia="標楷體" w:hAnsi="標楷體" w:cs="標楷體" w:hint="eastAsia"/>
          <w:lang w:eastAsia="zh-TW"/>
        </w:rPr>
        <w:t>教育部全國</w:t>
      </w:r>
      <w:r>
        <w:rPr>
          <w:rFonts w:ascii="標楷體" w:eastAsia="標楷體" w:hAnsi="標楷體" w:cs="標楷體"/>
          <w:lang w:eastAsia="zh-TW"/>
        </w:rPr>
        <w:t>教師在職</w:t>
      </w:r>
      <w:r w:rsidR="005A2976">
        <w:rPr>
          <w:rFonts w:ascii="標楷體" w:eastAsia="標楷體" w:hAnsi="標楷體" w:cs="標楷體" w:hint="eastAsia"/>
          <w:lang w:eastAsia="zh-TW"/>
        </w:rPr>
        <w:t>進修資訊</w:t>
      </w:r>
      <w:r>
        <w:rPr>
          <w:rFonts w:ascii="標楷體" w:eastAsia="標楷體" w:hAnsi="標楷體" w:cs="標楷體"/>
          <w:lang w:eastAsia="zh-TW"/>
        </w:rPr>
        <w:t>網</w:t>
      </w:r>
    </w:p>
    <w:p w:rsidR="00270FDE" w:rsidRDefault="00A749B7" w:rsidP="00B008E7">
      <w:pPr>
        <w:spacing w:line="360" w:lineRule="auto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 xml:space="preserve">    </w:t>
      </w:r>
      <w:r w:rsidR="005A2976" w:rsidRPr="005A2976">
        <w:rPr>
          <w:rFonts w:ascii="標楷體" w:eastAsia="標楷體" w:hAnsi="標楷體" w:cs="標楷體"/>
        </w:rPr>
        <w:t>https://www1.inservice.edu.tw/</w:t>
      </w:r>
      <w:r>
        <w:rPr>
          <w:rFonts w:ascii="標楷體" w:eastAsia="標楷體" w:hAnsi="標楷體" w:cs="標楷體"/>
        </w:rPr>
        <w:t>報名</w:t>
      </w:r>
      <w:r w:rsidR="00B008E7">
        <w:rPr>
          <w:rFonts w:ascii="標楷體" w:eastAsia="標楷體" w:hAnsi="標楷體" w:cs="標楷體" w:hint="eastAsia"/>
          <w:lang w:eastAsia="zh-TW"/>
        </w:rPr>
        <w:t>，課程代碼</w:t>
      </w:r>
      <w:r w:rsidR="00B008E7" w:rsidRPr="00B008E7">
        <w:rPr>
          <w:rFonts w:ascii="標楷體" w:eastAsia="標楷體" w:hAnsi="標楷體" w:cs="標楷體"/>
          <w:lang w:eastAsia="zh-TW"/>
        </w:rPr>
        <w:t>3063977</w:t>
      </w:r>
      <w:r w:rsidR="00F66FBB">
        <w:rPr>
          <w:rFonts w:ascii="標楷體" w:eastAsia="標楷體" w:hAnsi="標楷體" w:cs="標楷體" w:hint="eastAsia"/>
          <w:lang w:eastAsia="zh-TW"/>
        </w:rPr>
        <w:t>。</w:t>
      </w:r>
    </w:p>
    <w:p w:rsidR="00270FDE" w:rsidRDefault="00A749B7" w:rsidP="00B008E7">
      <w:pPr>
        <w:spacing w:line="360" w:lineRule="auto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七、連絡方式：景美女中實驗研究組林世恩老師，電話：(02)2936-8847#306</w:t>
      </w:r>
    </w:p>
    <w:p w:rsidR="00270FDE" w:rsidRDefault="00C37752" w:rsidP="00B008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lang w:eastAsia="zh-TW"/>
        </w:rPr>
      </w:pPr>
      <w:r>
        <w:rPr>
          <w:rFonts w:ascii="標楷體" w:eastAsia="標楷體" w:hAnsi="標楷體" w:cs="標楷體" w:hint="eastAsia"/>
          <w:color w:val="000000"/>
          <w:lang w:eastAsia="zh-TW"/>
        </w:rPr>
        <w:t>八、</w:t>
      </w:r>
      <w:r w:rsidR="00A749B7">
        <w:rPr>
          <w:rFonts w:ascii="標楷體" w:eastAsia="標楷體" w:hAnsi="標楷體" w:cs="標楷體"/>
          <w:color w:val="000000"/>
          <w:lang w:eastAsia="zh-TW"/>
        </w:rPr>
        <w:t>研習時數：全程參加者，核發2小時研習時數。</w:t>
      </w:r>
    </w:p>
    <w:p w:rsidR="00B008E7" w:rsidRPr="00B008E7" w:rsidRDefault="00B008E7" w:rsidP="00B008E7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left"/>
        <w:rPr>
          <w:rFonts w:ascii="Times New Roman" w:eastAsia="標楷體" w:hAnsi="Times New Roman" w:cs="Times New Roman"/>
        </w:rPr>
      </w:pPr>
      <w:r w:rsidRPr="00B008E7">
        <w:rPr>
          <w:rFonts w:ascii="Times New Roman" w:eastAsia="標楷體" w:hAnsi="Times New Roman" w:cs="Times New Roman"/>
        </w:rPr>
        <w:t>注意事項：</w:t>
      </w:r>
    </w:p>
    <w:p w:rsidR="00B008E7" w:rsidRPr="00B008E7" w:rsidRDefault="00B008E7" w:rsidP="00B008E7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left"/>
        <w:rPr>
          <w:rFonts w:ascii="Times New Roman" w:eastAsia="標楷體" w:hAnsi="Times New Roman" w:cs="Times New Roman"/>
          <w:lang w:eastAsia="zh-TW"/>
        </w:rPr>
      </w:pPr>
      <w:r w:rsidRPr="00B008E7">
        <w:rPr>
          <w:rFonts w:ascii="Times New Roman" w:eastAsia="標楷體" w:hAnsi="Times New Roman" w:cs="Times New Roman"/>
          <w:lang w:eastAsia="zh-TW"/>
        </w:rPr>
        <w:t>為響應環保，請自備環保杯。</w:t>
      </w:r>
    </w:p>
    <w:p w:rsidR="00B008E7" w:rsidRPr="00A46BE5" w:rsidRDefault="00B008E7" w:rsidP="00B008E7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left"/>
        <w:rPr>
          <w:rFonts w:ascii="Times New Roman" w:eastAsia="標楷體" w:hAnsi="Times New Roman" w:cs="Times New Roman"/>
          <w:lang w:eastAsia="zh-TW"/>
        </w:rPr>
      </w:pPr>
      <w:r w:rsidRPr="00A46BE5">
        <w:rPr>
          <w:rFonts w:ascii="Times New Roman" w:eastAsia="標楷體" w:hAnsi="Times New Roman" w:cs="Times New Roman"/>
          <w:lang w:eastAsia="zh-TW"/>
        </w:rPr>
        <w:t>本校不開放停車，請搭乘大眾運輸工具前來。</w:t>
      </w:r>
    </w:p>
    <w:p w:rsidR="00B008E7" w:rsidRPr="00B008E7" w:rsidRDefault="00B008E7" w:rsidP="00C3775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lang w:eastAsia="zh-TW"/>
        </w:rPr>
      </w:pPr>
    </w:p>
    <w:sectPr w:rsidR="00B008E7" w:rsidRPr="00B008E7">
      <w:pgSz w:w="11906" w:h="16838"/>
      <w:pgMar w:top="1985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C7A" w:rsidRDefault="00CE6C7A" w:rsidP="005614C6">
      <w:r>
        <w:separator/>
      </w:r>
    </w:p>
  </w:endnote>
  <w:endnote w:type="continuationSeparator" w:id="0">
    <w:p w:rsidR="00CE6C7A" w:rsidRDefault="00CE6C7A" w:rsidP="0056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C7A" w:rsidRDefault="00CE6C7A" w:rsidP="005614C6">
      <w:r>
        <w:separator/>
      </w:r>
    </w:p>
  </w:footnote>
  <w:footnote w:type="continuationSeparator" w:id="0">
    <w:p w:rsidR="00CE6C7A" w:rsidRDefault="00CE6C7A" w:rsidP="0056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7FD"/>
    <w:multiLevelType w:val="hybridMultilevel"/>
    <w:tmpl w:val="0F245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54C08"/>
    <w:multiLevelType w:val="hybridMultilevel"/>
    <w:tmpl w:val="B1824616"/>
    <w:lvl w:ilvl="0" w:tplc="7B724D8E">
      <w:start w:val="9"/>
      <w:numFmt w:val="taiwaneseCountingThousand"/>
      <w:lvlText w:val="%1、"/>
      <w:lvlJc w:val="left"/>
      <w:pPr>
        <w:ind w:left="480" w:hanging="480"/>
      </w:pPr>
      <w:rPr>
        <w:rFonts w:ascii="標楷體" w:hAnsi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6E6DE6"/>
    <w:multiLevelType w:val="hybridMultilevel"/>
    <w:tmpl w:val="205020E8"/>
    <w:lvl w:ilvl="0" w:tplc="BF0481E6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6FE7558"/>
    <w:multiLevelType w:val="hybridMultilevel"/>
    <w:tmpl w:val="42263162"/>
    <w:lvl w:ilvl="0" w:tplc="E6329ACC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E06F7C"/>
    <w:multiLevelType w:val="multilevel"/>
    <w:tmpl w:val="5BFE9124"/>
    <w:lvl w:ilvl="0">
      <w:start w:val="8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DE"/>
    <w:rsid w:val="001604A7"/>
    <w:rsid w:val="002640CB"/>
    <w:rsid w:val="00270FDE"/>
    <w:rsid w:val="003513F3"/>
    <w:rsid w:val="00546F44"/>
    <w:rsid w:val="005614C6"/>
    <w:rsid w:val="005A2976"/>
    <w:rsid w:val="0075318D"/>
    <w:rsid w:val="00753FCA"/>
    <w:rsid w:val="007D2CC4"/>
    <w:rsid w:val="00823635"/>
    <w:rsid w:val="008F38CD"/>
    <w:rsid w:val="009869BE"/>
    <w:rsid w:val="009C2D80"/>
    <w:rsid w:val="00A749B7"/>
    <w:rsid w:val="00B008E7"/>
    <w:rsid w:val="00BB4B12"/>
    <w:rsid w:val="00C003FF"/>
    <w:rsid w:val="00C37752"/>
    <w:rsid w:val="00CE6C7A"/>
    <w:rsid w:val="00D81B70"/>
    <w:rsid w:val="00F66FBB"/>
    <w:rsid w:val="00FA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1EB58"/>
  <w15:docId w15:val="{28E15E32-F165-4533-A3CC-D7FFEF1F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EastAsia" w:hAnsi="Cambria" w:cs="Cambria"/>
        <w:sz w:val="24"/>
        <w:szCs w:val="24"/>
        <w:lang w:val="en-US" w:eastAsia="zh-TW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C77"/>
    <w:rPr>
      <w:kern w:val="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6331AE"/>
    <w:pPr>
      <w:ind w:left="720"/>
      <w:contextualSpacing/>
    </w:pPr>
  </w:style>
  <w:style w:type="table" w:styleId="a5">
    <w:name w:val="Table Grid"/>
    <w:basedOn w:val="a1"/>
    <w:uiPriority w:val="59"/>
    <w:rsid w:val="00BD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rsid w:val="00D4535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7">
    <w:name w:val="頁首 字元"/>
    <w:link w:val="a6"/>
    <w:uiPriority w:val="99"/>
    <w:semiHidden/>
    <w:locked/>
    <w:rsid w:val="00D45359"/>
    <w:rPr>
      <w:rFonts w:cs="Times New Roman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semiHidden/>
    <w:rsid w:val="00D4535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尾 字元"/>
    <w:link w:val="a8"/>
    <w:uiPriority w:val="99"/>
    <w:semiHidden/>
    <w:locked/>
    <w:rsid w:val="00D45359"/>
    <w:rPr>
      <w:rFonts w:cs="Times New Roman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65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654DE"/>
    <w:rPr>
      <w:rFonts w:asciiTheme="majorHAnsi" w:eastAsiaTheme="majorEastAsia" w:hAnsiTheme="majorHAnsi" w:cstheme="majorBidi"/>
      <w:kern w:val="2"/>
      <w:sz w:val="18"/>
      <w:szCs w:val="18"/>
      <w:lang w:eastAsia="en-US"/>
    </w:rPr>
  </w:style>
  <w:style w:type="character" w:styleId="ac">
    <w:name w:val="annotation reference"/>
    <w:basedOn w:val="a0"/>
    <w:uiPriority w:val="99"/>
    <w:semiHidden/>
    <w:unhideWhenUsed/>
    <w:rsid w:val="006C786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786E"/>
    <w:pPr>
      <w:jc w:val="left"/>
    </w:pPr>
  </w:style>
  <w:style w:type="character" w:customStyle="1" w:styleId="ae">
    <w:name w:val="註解文字 字元"/>
    <w:basedOn w:val="a0"/>
    <w:link w:val="ad"/>
    <w:uiPriority w:val="99"/>
    <w:semiHidden/>
    <w:rsid w:val="006C786E"/>
    <w:rPr>
      <w:kern w:val="2"/>
      <w:sz w:val="24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786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C786E"/>
    <w:rPr>
      <w:b/>
      <w:bCs/>
      <w:kern w:val="2"/>
      <w:sz w:val="24"/>
      <w:lang w:eastAsia="en-US"/>
    </w:rPr>
  </w:style>
  <w:style w:type="character" w:styleId="af1">
    <w:name w:val="Emphasis"/>
    <w:basedOn w:val="a0"/>
    <w:uiPriority w:val="20"/>
    <w:qFormat/>
    <w:locked/>
    <w:rsid w:val="009D715A"/>
    <w:rPr>
      <w:i/>
      <w:iCs/>
    </w:rPr>
  </w:style>
  <w:style w:type="paragraph" w:customStyle="1" w:styleId="Default">
    <w:name w:val="Default"/>
    <w:rsid w:val="00B104FB"/>
    <w:pPr>
      <w:autoSpaceDE w:val="0"/>
      <w:autoSpaceDN w:val="0"/>
      <w:adjustRightInd w:val="0"/>
    </w:pPr>
    <w:rPr>
      <w:rFonts w:ascii="標楷體" w:eastAsia="標楷體" w:hAnsiTheme="minorHAnsi" w:cs="標楷體"/>
      <w:color w:val="000000"/>
    </w:rPr>
  </w:style>
  <w:style w:type="table" w:customStyle="1" w:styleId="10">
    <w:name w:val="表格格線1"/>
    <w:basedOn w:val="a1"/>
    <w:next w:val="a5"/>
    <w:uiPriority w:val="59"/>
    <w:rsid w:val="00D43266"/>
    <w:rPr>
      <w:rFonts w:ascii="Calibri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GHftz7FZLZIVDfcFQdbObCiBFg==">AMUW2mU3qs0FOUOePKgPr5d01MbSx+zaShbIlx2R6vjpKFnXX8IQnScOVJGbugz6wKBHhoZgY20l5/qN/tDmSFVqO9hOx7nLwgbatRuYzJ8ch9TSnd2oMthdWdTQhYKMqnntITNLH9TI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469</Characters>
  <Application>Microsoft Office Word</Application>
  <DocSecurity>0</DocSecurity>
  <Lines>3</Lines>
  <Paragraphs>1</Paragraphs>
  <ScaleCrop>false</ScaleCrop>
  <Company>景美女中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pong</dc:creator>
  <cp:lastModifiedBy>cmgsh</cp:lastModifiedBy>
  <cp:revision>15</cp:revision>
  <dcterms:created xsi:type="dcterms:W3CDTF">2021-03-12T08:05:00Z</dcterms:created>
  <dcterms:modified xsi:type="dcterms:W3CDTF">2021-04-08T07:08:00Z</dcterms:modified>
</cp:coreProperties>
</file>