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B8C" w:rsidRPr="008C2B59" w:rsidRDefault="004D5DDE" w:rsidP="006F4F26">
      <w:pPr>
        <w:pStyle w:val="a3"/>
        <w:spacing w:line="398" w:lineRule="exact"/>
        <w:ind w:left="0"/>
        <w:jc w:val="center"/>
        <w:rPr>
          <w:rFonts w:ascii="標楷體" w:eastAsia="標楷體" w:hAnsi="標楷體" w:cs="WenQuanYi Zen Hei Mono"/>
          <w:w w:val="90"/>
          <w:sz w:val="48"/>
          <w:szCs w:val="36"/>
        </w:rPr>
      </w:pPr>
      <w:r w:rsidRPr="008C2B59">
        <w:rPr>
          <w:rFonts w:ascii="標楷體" w:eastAsia="標楷體" w:hAnsi="標楷體" w:cs="WenQuanYi Zen Hei Mono" w:hint="eastAsia"/>
          <w:w w:val="90"/>
          <w:sz w:val="48"/>
          <w:szCs w:val="36"/>
        </w:rPr>
        <w:t>臺北市立萬芳高</w:t>
      </w:r>
      <w:r w:rsidR="008C2B59">
        <w:rPr>
          <w:rFonts w:ascii="標楷體" w:eastAsia="標楷體" w:hAnsi="標楷體" w:cs="WenQuanYi Zen Hei Mono" w:hint="eastAsia"/>
          <w:w w:val="90"/>
          <w:sz w:val="48"/>
          <w:szCs w:val="36"/>
        </w:rPr>
        <w:t>級</w:t>
      </w:r>
      <w:r w:rsidRPr="008C2B59">
        <w:rPr>
          <w:rFonts w:ascii="標楷體" w:eastAsia="標楷體" w:hAnsi="標楷體" w:cs="WenQuanYi Zen Hei Mono" w:hint="eastAsia"/>
          <w:w w:val="90"/>
          <w:sz w:val="48"/>
          <w:szCs w:val="36"/>
        </w:rPr>
        <w:t>中</w:t>
      </w:r>
      <w:r w:rsidR="008C2B59">
        <w:rPr>
          <w:rFonts w:ascii="標楷體" w:eastAsia="標楷體" w:hAnsi="標楷體" w:cs="WenQuanYi Zen Hei Mono" w:hint="eastAsia"/>
          <w:w w:val="90"/>
          <w:sz w:val="48"/>
          <w:szCs w:val="36"/>
        </w:rPr>
        <w:t>學國語文領域研習</w:t>
      </w:r>
      <w:bookmarkStart w:id="0" w:name="_GoBack"/>
      <w:bookmarkEnd w:id="0"/>
    </w:p>
    <w:p w:rsidR="006F4F26" w:rsidRPr="008C2B59" w:rsidRDefault="006F4F26" w:rsidP="006F4F26">
      <w:pPr>
        <w:pStyle w:val="a3"/>
        <w:spacing w:line="398" w:lineRule="exact"/>
        <w:ind w:left="0"/>
        <w:jc w:val="center"/>
        <w:rPr>
          <w:rFonts w:ascii="標楷體" w:eastAsia="標楷體" w:hAnsi="標楷體" w:cs="WenQuanYi Zen Hei Mono"/>
          <w:w w:val="90"/>
          <w:sz w:val="48"/>
          <w:szCs w:val="36"/>
        </w:rPr>
      </w:pPr>
      <w:r w:rsidRPr="008C2B59">
        <w:rPr>
          <w:rFonts w:ascii="標楷體" w:eastAsia="標楷體" w:hAnsi="標楷體" w:cs="WenQuanYi Zen Hei Mono"/>
          <w:w w:val="90"/>
          <w:sz w:val="48"/>
          <w:szCs w:val="36"/>
        </w:rPr>
        <w:t>「</w:t>
      </w:r>
      <w:r w:rsidR="00ED5B8C" w:rsidRPr="008C2B59">
        <w:rPr>
          <w:rFonts w:ascii="標楷體" w:eastAsia="標楷體" w:hAnsi="標楷體" w:cs="WenQuanYi Zen Hei Mono"/>
          <w:w w:val="90"/>
          <w:sz w:val="48"/>
          <w:szCs w:val="36"/>
        </w:rPr>
        <w:t>文化教材之教法研討-以孟子、老子及莊子為核心</w:t>
      </w:r>
      <w:r w:rsidRPr="008C2B59">
        <w:rPr>
          <w:rFonts w:ascii="標楷體" w:eastAsia="標楷體" w:hAnsi="標楷體" w:cs="WenQuanYi Zen Hei Mono"/>
          <w:w w:val="90"/>
          <w:sz w:val="48"/>
          <w:szCs w:val="36"/>
        </w:rPr>
        <w:t>」</w:t>
      </w:r>
      <w:r w:rsidRPr="008C2B59">
        <w:rPr>
          <w:rFonts w:ascii="標楷體" w:eastAsia="標楷體" w:hAnsi="標楷體" w:cs="WenQuanYi Zen Hei Mono" w:hint="eastAsia"/>
          <w:w w:val="90"/>
          <w:sz w:val="48"/>
          <w:szCs w:val="36"/>
        </w:rPr>
        <w:t>研習計畫</w:t>
      </w:r>
    </w:p>
    <w:p w:rsidR="00B17F3E" w:rsidRPr="006F4F26" w:rsidRDefault="00B17F3E" w:rsidP="006F4F26">
      <w:pPr>
        <w:pStyle w:val="a3"/>
        <w:spacing w:line="398" w:lineRule="exact"/>
        <w:ind w:left="0"/>
        <w:jc w:val="center"/>
        <w:rPr>
          <w:rFonts w:ascii="標楷體" w:eastAsia="標楷體" w:hAnsi="標楷體" w:cs="WenQuanYi Zen Hei Mono"/>
          <w:w w:val="90"/>
          <w:sz w:val="40"/>
          <w:szCs w:val="36"/>
        </w:rPr>
      </w:pPr>
    </w:p>
    <w:p w:rsidR="006F4F26" w:rsidRDefault="00823B74" w:rsidP="006F4F26">
      <w:pPr>
        <w:pStyle w:val="a3"/>
        <w:numPr>
          <w:ilvl w:val="0"/>
          <w:numId w:val="1"/>
        </w:numPr>
        <w:spacing w:line="398" w:lineRule="exact"/>
        <w:rPr>
          <w:rFonts w:ascii="標楷體" w:eastAsia="標楷體" w:hAnsi="標楷體"/>
          <w:sz w:val="28"/>
        </w:rPr>
      </w:pPr>
      <w:r w:rsidRPr="006F4F26">
        <w:rPr>
          <w:rFonts w:ascii="標楷體" w:eastAsia="標楷體" w:hAnsi="標楷體"/>
          <w:sz w:val="28"/>
        </w:rPr>
        <w:t>研習時間</w:t>
      </w:r>
      <w:r w:rsidR="006F4F26">
        <w:rPr>
          <w:rFonts w:ascii="標楷體" w:eastAsia="標楷體" w:hAnsi="標楷體" w:hint="eastAsia"/>
          <w:sz w:val="28"/>
        </w:rPr>
        <w:t>：</w:t>
      </w:r>
      <w:r w:rsidR="0078640E" w:rsidRPr="0078640E">
        <w:rPr>
          <w:rFonts w:ascii="標楷體" w:eastAsia="標楷體" w:hAnsi="標楷體"/>
          <w:sz w:val="28"/>
        </w:rPr>
        <w:t>1</w:t>
      </w:r>
      <w:r w:rsidR="00ED5B8C">
        <w:rPr>
          <w:rFonts w:ascii="標楷體" w:eastAsia="標楷體" w:hAnsi="標楷體" w:hint="eastAsia"/>
          <w:sz w:val="28"/>
        </w:rPr>
        <w:t>10</w:t>
      </w:r>
      <w:r w:rsidR="0078640E" w:rsidRPr="0078640E">
        <w:rPr>
          <w:rFonts w:ascii="標楷體" w:eastAsia="標楷體" w:hAnsi="標楷體"/>
          <w:sz w:val="28"/>
        </w:rPr>
        <w:t>年</w:t>
      </w:r>
      <w:r w:rsidR="00ED5B8C">
        <w:rPr>
          <w:rFonts w:ascii="標楷體" w:eastAsia="標楷體" w:hAnsi="標楷體" w:hint="eastAsia"/>
          <w:sz w:val="28"/>
        </w:rPr>
        <w:t>04</w:t>
      </w:r>
      <w:r w:rsidR="0078640E" w:rsidRPr="0078640E">
        <w:rPr>
          <w:rFonts w:ascii="標楷體" w:eastAsia="標楷體" w:hAnsi="標楷體"/>
          <w:sz w:val="28"/>
        </w:rPr>
        <w:t>月</w:t>
      </w:r>
      <w:r w:rsidR="00ED5B8C">
        <w:rPr>
          <w:rFonts w:ascii="標楷體" w:eastAsia="標楷體" w:hAnsi="標楷體" w:hint="eastAsia"/>
          <w:sz w:val="28"/>
        </w:rPr>
        <w:t>08</w:t>
      </w:r>
      <w:r w:rsidR="0078640E" w:rsidRPr="0078640E">
        <w:rPr>
          <w:rFonts w:ascii="標楷體" w:eastAsia="標楷體" w:hAnsi="標楷體"/>
          <w:sz w:val="28"/>
        </w:rPr>
        <w:t>日(週</w:t>
      </w:r>
      <w:r w:rsidR="00ED5B8C">
        <w:rPr>
          <w:rFonts w:ascii="標楷體" w:eastAsia="標楷體" w:hAnsi="標楷體" w:hint="eastAsia"/>
          <w:sz w:val="28"/>
        </w:rPr>
        <w:t>四</w:t>
      </w:r>
      <w:r w:rsidR="0078640E" w:rsidRPr="0078640E">
        <w:rPr>
          <w:rFonts w:ascii="標楷體" w:eastAsia="標楷體" w:hAnsi="標楷體"/>
          <w:sz w:val="28"/>
        </w:rPr>
        <w:t>)，</w:t>
      </w:r>
      <w:r w:rsidR="00ED5B8C">
        <w:rPr>
          <w:rFonts w:ascii="標楷體" w:eastAsia="標楷體" w:hAnsi="標楷體" w:hint="eastAsia"/>
          <w:sz w:val="28"/>
        </w:rPr>
        <w:t>13</w:t>
      </w:r>
      <w:r w:rsidR="0078640E">
        <w:rPr>
          <w:rFonts w:ascii="標楷體" w:eastAsia="標楷體" w:hAnsi="標楷體" w:hint="eastAsia"/>
          <w:sz w:val="28"/>
        </w:rPr>
        <w:t>:</w:t>
      </w:r>
      <w:r w:rsidR="00ED5B8C">
        <w:rPr>
          <w:rFonts w:ascii="標楷體" w:eastAsia="標楷體" w:hAnsi="標楷體" w:hint="eastAsia"/>
          <w:sz w:val="28"/>
        </w:rPr>
        <w:t>3</w:t>
      </w:r>
      <w:r w:rsidR="0078640E" w:rsidRPr="0078640E">
        <w:rPr>
          <w:rFonts w:ascii="標楷體" w:eastAsia="標楷體" w:hAnsi="標楷體"/>
          <w:sz w:val="28"/>
        </w:rPr>
        <w:t>0</w:t>
      </w:r>
      <w:r w:rsidR="0078640E">
        <w:rPr>
          <w:rFonts w:ascii="標楷體" w:eastAsia="標楷體" w:hAnsi="標楷體" w:hint="eastAsia"/>
          <w:sz w:val="28"/>
        </w:rPr>
        <w:t>-</w:t>
      </w:r>
      <w:r w:rsidR="0078640E" w:rsidRPr="0078640E">
        <w:rPr>
          <w:rFonts w:ascii="標楷體" w:eastAsia="標楷體" w:hAnsi="標楷體"/>
          <w:sz w:val="28"/>
        </w:rPr>
        <w:t>1</w:t>
      </w:r>
      <w:r w:rsidR="00ED5B8C">
        <w:rPr>
          <w:rFonts w:ascii="標楷體" w:eastAsia="標楷體" w:hAnsi="標楷體" w:hint="eastAsia"/>
          <w:sz w:val="28"/>
        </w:rPr>
        <w:t>5</w:t>
      </w:r>
      <w:r w:rsidR="0078640E">
        <w:rPr>
          <w:rFonts w:ascii="標楷體" w:eastAsia="標楷體" w:hAnsi="標楷體" w:hint="eastAsia"/>
          <w:sz w:val="28"/>
        </w:rPr>
        <w:t>:</w:t>
      </w:r>
      <w:r w:rsidR="00ED5B8C">
        <w:rPr>
          <w:rFonts w:ascii="標楷體" w:eastAsia="標楷體" w:hAnsi="標楷體" w:hint="eastAsia"/>
          <w:sz w:val="28"/>
        </w:rPr>
        <w:t>3</w:t>
      </w:r>
      <w:r w:rsidR="0078640E" w:rsidRPr="0078640E">
        <w:rPr>
          <w:rFonts w:ascii="標楷體" w:eastAsia="標楷體" w:hAnsi="標楷體"/>
          <w:sz w:val="28"/>
        </w:rPr>
        <w:t>0。</w:t>
      </w:r>
    </w:p>
    <w:p w:rsidR="006F4F26" w:rsidRDefault="006F4F26" w:rsidP="006F4F26">
      <w:pPr>
        <w:pStyle w:val="a3"/>
        <w:numPr>
          <w:ilvl w:val="0"/>
          <w:numId w:val="1"/>
        </w:numPr>
        <w:spacing w:line="398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</w:t>
      </w:r>
      <w:r w:rsidR="00823B74" w:rsidRPr="006F4F26">
        <w:rPr>
          <w:rFonts w:ascii="標楷體" w:eastAsia="標楷體" w:hAnsi="標楷體"/>
          <w:sz w:val="28"/>
        </w:rPr>
        <w:t>地點：</w:t>
      </w:r>
      <w:r w:rsidR="002D35AE" w:rsidRPr="002D35AE">
        <w:rPr>
          <w:rFonts w:ascii="標楷體" w:eastAsia="標楷體" w:hAnsi="標楷體"/>
          <w:sz w:val="28"/>
        </w:rPr>
        <w:t>臺北市立萬芳高中 活動中心3樓視聽二教室。</w:t>
      </w:r>
    </w:p>
    <w:p w:rsidR="00107449" w:rsidRPr="00ED5B8C" w:rsidRDefault="00823B74" w:rsidP="006F4F26">
      <w:pPr>
        <w:pStyle w:val="a3"/>
        <w:numPr>
          <w:ilvl w:val="0"/>
          <w:numId w:val="1"/>
        </w:numPr>
        <w:spacing w:line="398" w:lineRule="exact"/>
        <w:rPr>
          <w:rFonts w:ascii="標楷體" w:eastAsia="標楷體" w:hAnsi="標楷體"/>
          <w:sz w:val="28"/>
        </w:rPr>
      </w:pPr>
      <w:r w:rsidRPr="006F4F26">
        <w:rPr>
          <w:rFonts w:ascii="標楷體" w:eastAsia="標楷體" w:hAnsi="標楷體"/>
          <w:sz w:val="28"/>
        </w:rPr>
        <w:t>報名</w:t>
      </w:r>
      <w:r w:rsidR="006F4F26">
        <w:rPr>
          <w:rFonts w:ascii="標楷體" w:eastAsia="標楷體" w:hAnsi="標楷體" w:hint="eastAsia"/>
          <w:sz w:val="28"/>
        </w:rPr>
        <w:t>方式</w:t>
      </w:r>
      <w:r w:rsidRPr="006F4F26">
        <w:rPr>
          <w:rFonts w:ascii="標楷體" w:eastAsia="標楷體" w:hAnsi="標楷體"/>
          <w:sz w:val="28"/>
        </w:rPr>
        <w:t>：</w:t>
      </w:r>
      <w:r w:rsidR="002D35AE" w:rsidRPr="002D35AE">
        <w:rPr>
          <w:rFonts w:ascii="標楷體" w:eastAsia="標楷體" w:hAnsi="標楷體"/>
          <w:sz w:val="28"/>
        </w:rPr>
        <w:t>請至</w:t>
      </w:r>
      <w:r w:rsidR="00ED5B8C">
        <w:rPr>
          <w:rFonts w:ascii="標楷體" w:eastAsia="標楷體" w:hAnsi="標楷體" w:hint="eastAsia"/>
          <w:sz w:val="28"/>
        </w:rPr>
        <w:t>臺北市</w:t>
      </w:r>
      <w:r w:rsidR="002D35AE" w:rsidRPr="002D35AE">
        <w:rPr>
          <w:rFonts w:ascii="標楷體" w:eastAsia="標楷體" w:hAnsi="標楷體"/>
          <w:sz w:val="28"/>
        </w:rPr>
        <w:t>教師在職研習網報名，</w:t>
      </w:r>
      <w:r w:rsidR="002D35AE" w:rsidRPr="008D6475">
        <w:rPr>
          <w:rFonts w:ascii="標楷體" w:eastAsia="標楷體" w:hAnsi="標楷體"/>
          <w:sz w:val="28"/>
        </w:rPr>
        <w:t>研習課程</w:t>
      </w:r>
      <w:r w:rsidR="008D6475" w:rsidRPr="008D6475">
        <w:rPr>
          <w:rFonts w:ascii="標楷體" w:eastAsia="標楷體" w:hAnsi="標楷體" w:hint="eastAsia"/>
          <w:sz w:val="28"/>
        </w:rPr>
        <w:t>文</w:t>
      </w:r>
      <w:r w:rsidR="002D35AE" w:rsidRPr="008D6475">
        <w:rPr>
          <w:rFonts w:ascii="標楷體" w:eastAsia="標楷體" w:hAnsi="標楷體"/>
          <w:sz w:val="28"/>
        </w:rPr>
        <w:t>號：</w:t>
      </w:r>
      <w:r w:rsidR="008D6475" w:rsidRPr="008D6475">
        <w:rPr>
          <w:rFonts w:ascii="標楷體" w:eastAsia="標楷體" w:hAnsi="標楷體" w:hint="eastAsia"/>
          <w:sz w:val="28"/>
        </w:rPr>
        <w:t>1100312053</w:t>
      </w:r>
      <w:r w:rsidR="002D35AE" w:rsidRPr="008D6475">
        <w:rPr>
          <w:rFonts w:ascii="標楷體" w:eastAsia="標楷體" w:hAnsi="標楷體"/>
          <w:sz w:val="28"/>
        </w:rPr>
        <w:t>。</w:t>
      </w:r>
    </w:p>
    <w:p w:rsidR="00ED5B8C" w:rsidRDefault="00ED5B8C" w:rsidP="006F4F26">
      <w:pPr>
        <w:pStyle w:val="a3"/>
        <w:numPr>
          <w:ilvl w:val="0"/>
          <w:numId w:val="1"/>
        </w:numPr>
        <w:spacing w:line="398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研習主題：</w:t>
      </w:r>
      <w:r w:rsidRPr="00ED5B8C">
        <w:rPr>
          <w:rFonts w:ascii="標楷體" w:eastAsia="標楷體" w:hAnsi="標楷體"/>
          <w:sz w:val="28"/>
        </w:rPr>
        <w:t>文化教材之教法研討-以孟子、老子及莊子為核心</w:t>
      </w:r>
    </w:p>
    <w:p w:rsidR="004A3C2B" w:rsidRPr="00ED5B8C" w:rsidRDefault="002D35AE" w:rsidP="00ED5B8C">
      <w:pPr>
        <w:pStyle w:val="a3"/>
        <w:numPr>
          <w:ilvl w:val="0"/>
          <w:numId w:val="1"/>
        </w:numPr>
        <w:spacing w:line="398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研習講師：</w:t>
      </w:r>
      <w:r w:rsidR="00ED5B8C">
        <w:rPr>
          <w:rFonts w:ascii="標楷體" w:eastAsia="標楷體" w:hAnsi="標楷體" w:hint="eastAsia"/>
          <w:sz w:val="28"/>
        </w:rPr>
        <w:t>申晏</w:t>
      </w:r>
      <w:r w:rsidR="008C2B59">
        <w:rPr>
          <w:rFonts w:ascii="標楷體" w:eastAsia="標楷體" w:hAnsi="標楷體" w:hint="eastAsia"/>
          <w:sz w:val="28"/>
        </w:rPr>
        <w:t>羽</w:t>
      </w:r>
      <w:r w:rsidRPr="002D35AE">
        <w:rPr>
          <w:rFonts w:ascii="標楷體" w:eastAsia="標楷體" w:hAnsi="標楷體"/>
          <w:sz w:val="28"/>
        </w:rPr>
        <w:t>(</w:t>
      </w:r>
      <w:r w:rsidR="00ED5B8C">
        <w:rPr>
          <w:rFonts w:ascii="標楷體" w:eastAsia="標楷體" w:hAnsi="標楷體" w:hint="eastAsia"/>
          <w:sz w:val="28"/>
        </w:rPr>
        <w:t>厭世哲學家</w:t>
      </w:r>
      <w:r w:rsidRPr="002D35AE">
        <w:rPr>
          <w:rFonts w:ascii="標楷體" w:eastAsia="標楷體" w:hAnsi="標楷體"/>
          <w:sz w:val="28"/>
        </w:rPr>
        <w:t>)。</w:t>
      </w:r>
    </w:p>
    <w:p w:rsidR="00107449" w:rsidRDefault="00823B74" w:rsidP="006F4F26">
      <w:pPr>
        <w:pStyle w:val="a3"/>
        <w:numPr>
          <w:ilvl w:val="0"/>
          <w:numId w:val="1"/>
        </w:numPr>
        <w:spacing w:line="398" w:lineRule="exact"/>
        <w:rPr>
          <w:rFonts w:ascii="標楷體" w:eastAsia="標楷體" w:hAnsi="標楷體"/>
          <w:sz w:val="28"/>
        </w:rPr>
      </w:pPr>
      <w:r w:rsidRPr="006F4F26">
        <w:rPr>
          <w:rFonts w:ascii="標楷體" w:eastAsia="標楷體" w:hAnsi="標楷體"/>
          <w:sz w:val="28"/>
        </w:rPr>
        <w:t>參加對象：</w:t>
      </w:r>
      <w:r w:rsidR="00ED5B8C">
        <w:rPr>
          <w:rFonts w:ascii="標楷體" w:eastAsia="標楷體" w:hAnsi="標楷體" w:hint="eastAsia"/>
          <w:sz w:val="28"/>
        </w:rPr>
        <w:t>臺北市</w:t>
      </w:r>
      <w:r w:rsidRPr="006F4F26">
        <w:rPr>
          <w:rFonts w:ascii="標楷體" w:eastAsia="標楷體" w:hAnsi="標楷體"/>
          <w:sz w:val="28"/>
        </w:rPr>
        <w:t>各高中職</w:t>
      </w:r>
      <w:r w:rsidR="00ED5B8C">
        <w:rPr>
          <w:rFonts w:ascii="標楷體" w:eastAsia="標楷體" w:hAnsi="標楷體" w:hint="eastAsia"/>
          <w:sz w:val="28"/>
        </w:rPr>
        <w:t>國語文</w:t>
      </w:r>
      <w:r w:rsidR="006F4F26">
        <w:rPr>
          <w:rFonts w:ascii="標楷體" w:eastAsia="標楷體" w:hAnsi="標楷體" w:hint="eastAsia"/>
          <w:sz w:val="28"/>
        </w:rPr>
        <w:t>領域</w:t>
      </w:r>
      <w:r w:rsidRPr="006F4F26">
        <w:rPr>
          <w:rFonts w:ascii="標楷體" w:eastAsia="標楷體" w:hAnsi="標楷體"/>
          <w:sz w:val="28"/>
        </w:rPr>
        <w:t>教師</w:t>
      </w:r>
      <w:r w:rsidR="00ED5B8C">
        <w:rPr>
          <w:rFonts w:ascii="標楷體" w:eastAsia="標楷體" w:hAnsi="標楷體" w:hint="eastAsia"/>
          <w:sz w:val="28"/>
        </w:rPr>
        <w:t>。</w:t>
      </w:r>
    </w:p>
    <w:p w:rsidR="00107449" w:rsidRDefault="00823B74" w:rsidP="006F4F26">
      <w:pPr>
        <w:pStyle w:val="a3"/>
        <w:numPr>
          <w:ilvl w:val="0"/>
          <w:numId w:val="1"/>
        </w:numPr>
        <w:spacing w:line="398" w:lineRule="exact"/>
        <w:rPr>
          <w:rFonts w:ascii="標楷體" w:eastAsia="標楷體" w:hAnsi="標楷體"/>
          <w:sz w:val="28"/>
        </w:rPr>
      </w:pPr>
      <w:r w:rsidRPr="002D35AE">
        <w:rPr>
          <w:rFonts w:ascii="標楷體" w:eastAsia="標楷體" w:hAnsi="標楷體"/>
          <w:sz w:val="28"/>
        </w:rPr>
        <w:t>活動時程</w:t>
      </w:r>
      <w:r w:rsidR="004A3C2B">
        <w:rPr>
          <w:rFonts w:ascii="標楷體" w:eastAsia="標楷體" w:hAnsi="標楷體" w:hint="eastAsia"/>
          <w:sz w:val="28"/>
        </w:rPr>
        <w:t>：</w:t>
      </w:r>
    </w:p>
    <w:tbl>
      <w:tblPr>
        <w:tblStyle w:val="a6"/>
        <w:tblpPr w:leftFromText="180" w:rightFromText="180" w:vertAnchor="text" w:horzAnchor="page" w:tblpXSpec="center" w:tblpY="204"/>
        <w:tblW w:w="0" w:type="auto"/>
        <w:tblLook w:val="04A0" w:firstRow="1" w:lastRow="0" w:firstColumn="1" w:lastColumn="0" w:noHBand="0" w:noVBand="1"/>
      </w:tblPr>
      <w:tblGrid>
        <w:gridCol w:w="2249"/>
        <w:gridCol w:w="5018"/>
      </w:tblGrid>
      <w:tr w:rsidR="005566A6" w:rsidTr="00ED5B8C">
        <w:trPr>
          <w:trHeight w:val="371"/>
        </w:trPr>
        <w:tc>
          <w:tcPr>
            <w:tcW w:w="2249" w:type="dxa"/>
            <w:shd w:val="clear" w:color="auto" w:fill="EEECE1" w:themeFill="background2"/>
          </w:tcPr>
          <w:p w:rsidR="005566A6" w:rsidRDefault="005566A6" w:rsidP="005566A6">
            <w:pPr>
              <w:pStyle w:val="a3"/>
              <w:spacing w:before="7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時間</w:t>
            </w:r>
          </w:p>
        </w:tc>
        <w:tc>
          <w:tcPr>
            <w:tcW w:w="5018" w:type="dxa"/>
            <w:shd w:val="clear" w:color="auto" w:fill="EEECE1" w:themeFill="background2"/>
          </w:tcPr>
          <w:p w:rsidR="005566A6" w:rsidRDefault="005566A6" w:rsidP="005566A6">
            <w:pPr>
              <w:pStyle w:val="a3"/>
              <w:spacing w:before="7"/>
              <w:ind w:left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內容</w:t>
            </w:r>
          </w:p>
        </w:tc>
      </w:tr>
      <w:tr w:rsidR="005566A6" w:rsidTr="00ED5B8C">
        <w:trPr>
          <w:trHeight w:val="358"/>
        </w:trPr>
        <w:tc>
          <w:tcPr>
            <w:tcW w:w="2249" w:type="dxa"/>
          </w:tcPr>
          <w:p w:rsidR="005566A6" w:rsidRDefault="00ED5B8C" w:rsidP="005566A6">
            <w:pPr>
              <w:pStyle w:val="a3"/>
              <w:spacing w:before="7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13</w:t>
            </w:r>
            <w:r w:rsidR="005566A6">
              <w:rPr>
                <w:rFonts w:ascii="標楷體" w:eastAsia="標楷體" w:hAnsi="標楷體" w:hint="eastAsia"/>
                <w:sz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</w:rPr>
              <w:t>20</w:t>
            </w:r>
            <w:r w:rsidR="005566A6">
              <w:rPr>
                <w:rFonts w:ascii="標楷體" w:eastAsia="標楷體" w:hAnsi="標楷體" w:hint="eastAsia"/>
                <w:sz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</w:rPr>
              <w:t>13</w:t>
            </w:r>
            <w:r w:rsidR="005566A6">
              <w:rPr>
                <w:rFonts w:ascii="標楷體" w:eastAsia="標楷體" w:hAnsi="標楷體" w:hint="eastAsia"/>
                <w:sz w:val="26"/>
              </w:rPr>
              <w:t>:30</w:t>
            </w:r>
          </w:p>
        </w:tc>
        <w:tc>
          <w:tcPr>
            <w:tcW w:w="5018" w:type="dxa"/>
          </w:tcPr>
          <w:p w:rsidR="005566A6" w:rsidRDefault="005566A6" w:rsidP="005566A6">
            <w:pPr>
              <w:pStyle w:val="a3"/>
              <w:spacing w:before="7"/>
              <w:ind w:left="0"/>
              <w:jc w:val="center"/>
              <w:rPr>
                <w:rFonts w:ascii="標楷體" w:eastAsia="標楷體" w:hAnsi="標楷體"/>
                <w:sz w:val="26"/>
              </w:rPr>
            </w:pPr>
            <w:r w:rsidRPr="002D35AE">
              <w:rPr>
                <w:rFonts w:ascii="標楷體" w:eastAsia="標楷體" w:hAnsi="標楷體" w:hint="eastAsia"/>
              </w:rPr>
              <w:t>報到</w:t>
            </w:r>
          </w:p>
        </w:tc>
      </w:tr>
      <w:tr w:rsidR="005566A6" w:rsidTr="00ED5B8C">
        <w:trPr>
          <w:trHeight w:val="371"/>
        </w:trPr>
        <w:tc>
          <w:tcPr>
            <w:tcW w:w="2249" w:type="dxa"/>
          </w:tcPr>
          <w:p w:rsidR="005566A6" w:rsidRDefault="00ED5B8C" w:rsidP="005566A6">
            <w:pPr>
              <w:pStyle w:val="a3"/>
              <w:spacing w:before="7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13</w:t>
            </w:r>
            <w:r w:rsidR="005566A6">
              <w:rPr>
                <w:rFonts w:ascii="標楷體" w:eastAsia="標楷體" w:hAnsi="標楷體" w:hint="eastAsia"/>
                <w:sz w:val="26"/>
              </w:rPr>
              <w:t>:30-1</w:t>
            </w:r>
            <w:r>
              <w:rPr>
                <w:rFonts w:ascii="標楷體" w:eastAsia="標楷體" w:hAnsi="標楷體" w:hint="eastAsia"/>
                <w:sz w:val="26"/>
              </w:rPr>
              <w:t>5</w:t>
            </w:r>
            <w:r w:rsidR="005566A6">
              <w:rPr>
                <w:rFonts w:ascii="標楷體" w:eastAsia="標楷體" w:hAnsi="標楷體" w:hint="eastAsia"/>
                <w:sz w:val="26"/>
              </w:rPr>
              <w:t>:30</w:t>
            </w:r>
          </w:p>
        </w:tc>
        <w:tc>
          <w:tcPr>
            <w:tcW w:w="5018" w:type="dxa"/>
          </w:tcPr>
          <w:p w:rsidR="005566A6" w:rsidRPr="00ED5B8C" w:rsidRDefault="005566A6" w:rsidP="00ED5B8C">
            <w:pPr>
              <w:pStyle w:val="a3"/>
              <w:spacing w:before="7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 w:rsidRPr="002D35AE">
              <w:rPr>
                <w:rFonts w:ascii="標楷體" w:eastAsia="標楷體" w:hAnsi="標楷體" w:hint="eastAsia"/>
                <w:sz w:val="28"/>
              </w:rPr>
              <w:t>課程講授</w:t>
            </w:r>
          </w:p>
        </w:tc>
      </w:tr>
    </w:tbl>
    <w:p w:rsidR="005566A6" w:rsidRDefault="005566A6" w:rsidP="005566A6">
      <w:pPr>
        <w:pStyle w:val="a3"/>
        <w:spacing w:line="398" w:lineRule="exact"/>
        <w:rPr>
          <w:rFonts w:ascii="標楷體" w:eastAsia="標楷體" w:hAnsi="標楷體"/>
          <w:sz w:val="28"/>
        </w:rPr>
      </w:pPr>
    </w:p>
    <w:p w:rsidR="005566A6" w:rsidRDefault="005566A6" w:rsidP="005566A6">
      <w:pPr>
        <w:pStyle w:val="a3"/>
        <w:spacing w:line="398" w:lineRule="exact"/>
        <w:rPr>
          <w:rFonts w:ascii="標楷體" w:eastAsia="標楷體" w:hAnsi="標楷體"/>
          <w:sz w:val="28"/>
        </w:rPr>
      </w:pPr>
    </w:p>
    <w:p w:rsidR="005566A6" w:rsidRDefault="005566A6" w:rsidP="005566A6">
      <w:pPr>
        <w:pStyle w:val="a3"/>
        <w:spacing w:line="398" w:lineRule="exact"/>
        <w:rPr>
          <w:rFonts w:ascii="標楷體" w:eastAsia="標楷體" w:hAnsi="標楷體"/>
          <w:sz w:val="28"/>
        </w:rPr>
      </w:pPr>
    </w:p>
    <w:p w:rsidR="005566A6" w:rsidRDefault="005566A6" w:rsidP="005566A6">
      <w:pPr>
        <w:pStyle w:val="a3"/>
        <w:spacing w:line="434" w:lineRule="exact"/>
        <w:ind w:left="0"/>
        <w:rPr>
          <w:rFonts w:ascii="標楷體" w:eastAsia="標楷體" w:hAnsi="標楷體"/>
        </w:rPr>
      </w:pPr>
    </w:p>
    <w:p w:rsidR="005566A6" w:rsidRPr="005566A6" w:rsidRDefault="005566A6" w:rsidP="005566A6">
      <w:pPr>
        <w:pStyle w:val="a3"/>
        <w:numPr>
          <w:ilvl w:val="0"/>
          <w:numId w:val="1"/>
        </w:numPr>
        <w:spacing w:line="434" w:lineRule="exact"/>
        <w:rPr>
          <w:rFonts w:ascii="標楷體" w:eastAsia="標楷體" w:hAnsi="標楷體"/>
          <w:sz w:val="28"/>
        </w:rPr>
      </w:pPr>
      <w:r w:rsidRPr="005566A6">
        <w:rPr>
          <w:rFonts w:ascii="標楷體" w:eastAsia="標楷體" w:hAnsi="標楷體"/>
          <w:sz w:val="28"/>
        </w:rPr>
        <w:t>注意事項</w:t>
      </w:r>
      <w:r>
        <w:rPr>
          <w:rFonts w:ascii="標楷體" w:eastAsia="標楷體" w:hAnsi="標楷體" w:hint="eastAsia"/>
          <w:sz w:val="28"/>
        </w:rPr>
        <w:t>：</w:t>
      </w:r>
    </w:p>
    <w:p w:rsidR="005566A6" w:rsidRPr="005566A6" w:rsidRDefault="005566A6" w:rsidP="005566A6">
      <w:pPr>
        <w:pStyle w:val="a3"/>
        <w:spacing w:line="434" w:lineRule="exact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5566A6">
        <w:rPr>
          <w:rFonts w:ascii="標楷體" w:eastAsia="標楷體" w:hAnsi="標楷體"/>
        </w:rPr>
        <w:t>因應防疫需求，請與會教師全程配戴口罩。</w:t>
      </w:r>
    </w:p>
    <w:p w:rsidR="005566A6" w:rsidRPr="005566A6" w:rsidRDefault="005566A6" w:rsidP="005566A6">
      <w:pPr>
        <w:pStyle w:val="a3"/>
        <w:spacing w:line="434" w:lineRule="exact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5566A6">
        <w:rPr>
          <w:rFonts w:ascii="標楷體" w:eastAsia="標楷體" w:hAnsi="標楷體"/>
        </w:rPr>
        <w:t>為響應環保，請與會教師自行攜帶有蓋的水杯，現場恕不提供。</w:t>
      </w:r>
    </w:p>
    <w:p w:rsidR="005566A6" w:rsidRPr="006F4F26" w:rsidRDefault="005566A6" w:rsidP="005566A6">
      <w:pPr>
        <w:pStyle w:val="a3"/>
        <w:spacing w:line="434" w:lineRule="exact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5566A6">
        <w:rPr>
          <w:rFonts w:ascii="標楷體" w:eastAsia="標楷體" w:hAnsi="標楷體"/>
        </w:rPr>
        <w:t>因校園空間有限，研習不提供校園停車位，請多加利用公共交通工具。</w:t>
      </w:r>
    </w:p>
    <w:sectPr w:rsidR="005566A6" w:rsidRPr="006F4F26">
      <w:pgSz w:w="11910" w:h="16840"/>
      <w:pgMar w:top="12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3768D"/>
    <w:multiLevelType w:val="hybridMultilevel"/>
    <w:tmpl w:val="32741214"/>
    <w:lvl w:ilvl="0" w:tplc="C986B4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449"/>
    <w:rsid w:val="00107449"/>
    <w:rsid w:val="002D35AE"/>
    <w:rsid w:val="004A3C2B"/>
    <w:rsid w:val="004D5DDE"/>
    <w:rsid w:val="0050538E"/>
    <w:rsid w:val="005566A6"/>
    <w:rsid w:val="006F4F26"/>
    <w:rsid w:val="0078640E"/>
    <w:rsid w:val="00823B74"/>
    <w:rsid w:val="008C2B59"/>
    <w:rsid w:val="008D6475"/>
    <w:rsid w:val="00B17F3E"/>
    <w:rsid w:val="00ED5B8C"/>
    <w:rsid w:val="00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49DA"/>
  <w15:docId w15:val="{2D242A58-8ABD-441E-BDEB-B9EA9C9B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pPr>
      <w:spacing w:line="483" w:lineRule="exact"/>
      <w:ind w:left="112"/>
      <w:outlineLvl w:val="0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75" w:lineRule="exact"/>
      <w:ind w:left="264"/>
    </w:pPr>
    <w:rPr>
      <w:rFonts w:ascii="WenQuanYi Zen Hei Mono" w:eastAsia="WenQuanYi Zen Hei Mono" w:hAnsi="WenQuanYi Zen Hei Mono" w:cs="WenQuanYi Zen Hei Mono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D3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附件一、100年度教育部地理學科中心種子教師培訓實施計畫</dc:title>
  <dc:creator>assister2</dc:creator>
  <cp:lastModifiedBy>教學組長</cp:lastModifiedBy>
  <cp:revision>13</cp:revision>
  <dcterms:created xsi:type="dcterms:W3CDTF">2020-11-13T08:59:00Z</dcterms:created>
  <dcterms:modified xsi:type="dcterms:W3CDTF">2021-03-16T00:38:00Z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2020-11-13T00:00:00Z</vt:filetime>
  </property>
</Properties>
</file>