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77" w:rsidRPr="005A4643" w:rsidRDefault="00FC03B7" w:rsidP="008627AC">
      <w:pPr>
        <w:jc w:val="center"/>
        <w:rPr>
          <w:rFonts w:ascii="標楷體" w:eastAsia="標楷體" w:hAnsi="標楷體"/>
          <w:color w:val="000000"/>
          <w:sz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</w:rPr>
        <w:t>1</w:t>
      </w:r>
      <w:r>
        <w:rPr>
          <w:rFonts w:ascii="標楷體" w:eastAsia="標楷體" w:hAnsi="標楷體" w:hint="eastAsia"/>
          <w:color w:val="000000"/>
          <w:sz w:val="40"/>
        </w:rPr>
        <w:t>10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學年度第一學期新北市私立格致高級中學</w:t>
      </w:r>
    </w:p>
    <w:p w:rsidR="00C40977" w:rsidRPr="005A4643" w:rsidRDefault="007614B4" w:rsidP="002B40F3">
      <w:pPr>
        <w:spacing w:afterLines="25" w:after="90"/>
        <w:jc w:val="center"/>
        <w:rPr>
          <w:rFonts w:ascii="標楷體" w:eastAsia="標楷體" w:hAnsi="標楷體"/>
          <w:color w:val="000000"/>
          <w:sz w:val="40"/>
        </w:rPr>
      </w:pPr>
      <w:r w:rsidRPr="007614B4">
        <w:rPr>
          <w:rFonts w:ascii="標楷體" w:eastAsia="標楷體" w:hAnsi="標楷體" w:hint="eastAsia"/>
          <w:color w:val="000000"/>
          <w:sz w:val="40"/>
        </w:rPr>
        <w:t>TI年度教學成果發表會</w:t>
      </w:r>
      <w:r w:rsidR="00C40977" w:rsidRPr="005A4643">
        <w:rPr>
          <w:rFonts w:ascii="標楷體" w:eastAsia="標楷體" w:hAnsi="標楷體" w:hint="eastAsia"/>
          <w:color w:val="000000"/>
          <w:sz w:val="40"/>
        </w:rPr>
        <w:t>實施辦法</w:t>
      </w:r>
    </w:p>
    <w:p w:rsidR="00C40977" w:rsidRPr="005A4643" w:rsidRDefault="001774D5" w:rsidP="001774D5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依據：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學年度第一學期</w:t>
      </w:r>
      <w:r w:rsidR="00B229E8" w:rsidRPr="00B229E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教育部高中優質化輔助方案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C40977" w:rsidRPr="005A464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40977" w:rsidRPr="005A4643" w:rsidRDefault="00C40977" w:rsidP="002B40F3">
      <w:pPr>
        <w:snapToGrid w:val="0"/>
        <w:spacing w:beforeLines="50" w:before="180"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二、目的：</w:t>
      </w:r>
    </w:p>
    <w:p w:rsidR="0070406C" w:rsidRDefault="007614B4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1.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透過TI圖形化計算機融入課程的教學演示，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進行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TI</w:t>
      </w:r>
      <w:r w:rsidR="0070406C"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實作與教學</w:t>
      </w:r>
    </w:p>
    <w:p w:rsidR="0070406C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0406C">
        <w:rPr>
          <w:rFonts w:ascii="標楷體" w:eastAsia="標楷體" w:hAnsi="標楷體" w:hint="eastAsia"/>
          <w:bCs/>
          <w:color w:val="000000"/>
          <w:sz w:val="28"/>
          <w:szCs w:val="24"/>
        </w:rPr>
        <w:t>分享，將授課之方式、評量等面向進行交流分享。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培養學生資訊</w:t>
      </w:r>
    </w:p>
    <w:p w:rsidR="008C4756" w:rsidRDefault="0070406C" w:rsidP="0070406C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運用能力，提升學生學習力，與友校教師分享教學經驗及討論新</w:t>
      </w:r>
    </w:p>
    <w:p w:rsidR="007614B4" w:rsidRPr="007614B4" w:rsidRDefault="008C4756" w:rsidP="008C4756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</w:t>
      </w:r>
      <w:r w:rsidR="0070406C">
        <w:rPr>
          <w:rFonts w:ascii="標楷體" w:eastAsia="標楷體" w:hAnsi="標楷體" w:hint="eastAsia"/>
          <w:bCs/>
          <w:color w:val="000000"/>
          <w:sz w:val="28"/>
          <w:szCs w:val="24"/>
        </w:rPr>
        <w:t>綱可能遭遇的困難或</w:t>
      </w:r>
      <w:r w:rsidR="007614B4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課程執行上的問題，以尋求解決之道。</w:t>
      </w:r>
    </w:p>
    <w:p w:rsidR="007614B4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2.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同時進行課程區域合作、資源整合，以充分運用教育資源，創</w:t>
      </w:r>
      <w:r w:rsidR="00DA467A"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造</w:t>
      </w:r>
    </w:p>
    <w:p w:rsidR="00C40977" w:rsidRPr="005A4643" w:rsidRDefault="007614B4" w:rsidP="007614B4">
      <w:pPr>
        <w:snapToGrid w:val="0"/>
        <w:spacing w:line="360" w:lineRule="exact"/>
        <w:ind w:leftChars="200" w:left="760" w:hangingChars="100" w:hanging="280"/>
        <w:jc w:val="both"/>
        <w:rPr>
          <w:rFonts w:ascii="標楷體" w:eastAsia="標楷體" w:hAnsi="標楷體"/>
          <w:bCs/>
          <w:color w:val="000000"/>
          <w:sz w:val="28"/>
          <w:szCs w:val="24"/>
        </w:rPr>
      </w:pPr>
      <w:r>
        <w:rPr>
          <w:rFonts w:ascii="標楷體" w:eastAsia="標楷體" w:hAnsi="標楷體" w:hint="eastAsia"/>
          <w:bCs/>
          <w:color w:val="000000"/>
          <w:sz w:val="28"/>
          <w:szCs w:val="24"/>
        </w:rPr>
        <w:t xml:space="preserve">   </w:t>
      </w:r>
      <w:r w:rsidRPr="007614B4">
        <w:rPr>
          <w:rFonts w:ascii="標楷體" w:eastAsia="標楷體" w:hAnsi="標楷體" w:hint="eastAsia"/>
          <w:bCs/>
          <w:color w:val="000000"/>
          <w:sz w:val="28"/>
          <w:szCs w:val="24"/>
        </w:rPr>
        <w:t>多元、開放的教育環境。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三、實施時間：</w:t>
      </w:r>
      <w:r w:rsidR="006C089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8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日（星期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r w:rsidR="007614B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:30~1</w:t>
      </w:r>
      <w:r w:rsidR="007614B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6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 w:rsid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5A4643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0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四、承辦單位：教務處。</w:t>
      </w:r>
    </w:p>
    <w:p w:rsidR="00C40977" w:rsidRPr="005A4643" w:rsidRDefault="00C40977" w:rsidP="00534948">
      <w:pPr>
        <w:widowControl/>
        <w:spacing w:line="36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五、協辦單位：數學科教學研究會、</w:t>
      </w:r>
      <w:r w:rsidR="00CC7BF3" w:rsidRPr="00CC7B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數學新觀點</w:t>
      </w:r>
      <w:r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社群。</w:t>
      </w:r>
    </w:p>
    <w:p w:rsidR="006C089D" w:rsidRDefault="00CC7BF3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六、參加對象：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本校及外校數學科教師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2F79B8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CE57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人，</w:t>
      </w:r>
      <w:r w:rsidR="0028662B" w:rsidRPr="002F79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28662B"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國二學生44人、</w:t>
      </w:r>
    </w:p>
    <w:p w:rsidR="00C40977" w:rsidRPr="005A4643" w:rsidRDefault="006C089D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</w:t>
      </w:r>
      <w:r w:rsidRP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高一學生11人。</w:t>
      </w:r>
    </w:p>
    <w:p w:rsidR="00C40977" w:rsidRPr="005A4643" w:rsidRDefault="002F79B8" w:rsidP="002F79B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七、辦理方式：</w:t>
      </w:r>
      <w:r w:rsidR="006C089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國、高中各一場公開觀課和二節分組座談</w:t>
      </w:r>
      <w:r w:rsidR="0070406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40977" w:rsidRPr="005A4643" w:rsidRDefault="002F79B8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、活動地點：寰宇</w:t>
      </w:r>
      <w:r w:rsidR="00332D71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</w:t>
      </w:r>
      <w:r w:rsidR="00332D7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、探索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教室。</w:t>
      </w:r>
    </w:p>
    <w:p w:rsidR="00C40977" w:rsidRPr="005A4643" w:rsidRDefault="00D712A6" w:rsidP="00534948">
      <w:pPr>
        <w:widowControl/>
        <w:spacing w:line="360" w:lineRule="exact"/>
        <w:ind w:left="560" w:hangingChars="200" w:hanging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D712A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活動流程：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843"/>
        <w:gridCol w:w="2806"/>
        <w:gridCol w:w="1418"/>
      </w:tblGrid>
      <w:tr w:rsidR="00C40977" w:rsidRPr="005A4643" w:rsidTr="005E6890">
        <w:trPr>
          <w:trHeight w:val="567"/>
        </w:trPr>
        <w:tc>
          <w:tcPr>
            <w:tcW w:w="2263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4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806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418" w:type="dxa"/>
            <w:vAlign w:val="center"/>
          </w:tcPr>
          <w:p w:rsidR="00C40977" w:rsidRPr="006C63F4" w:rsidRDefault="00C40977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63F4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C40977" w:rsidRPr="005A4643" w:rsidTr="005E6890">
        <w:trPr>
          <w:trHeight w:val="1361"/>
        </w:trPr>
        <w:tc>
          <w:tcPr>
            <w:tcW w:w="2263" w:type="dxa"/>
            <w:vAlign w:val="center"/>
          </w:tcPr>
          <w:p w:rsidR="00C40977" w:rsidRPr="006C63F4" w:rsidRDefault="00D712A6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30</w:t>
            </w:r>
            <w:r w:rsidR="00C40977"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14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="008B5D0C">
              <w:rPr>
                <w:rFonts w:ascii="標楷體" w:eastAsia="標楷體" w:hAnsi="標楷體" w:hint="eastAsia"/>
                <w:color w:val="000000"/>
              </w:rPr>
              <w:t>3</w:t>
            </w:r>
            <w:r w:rsidR="00C40977" w:rsidRPr="006C63F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354402" w:rsidRPr="006C63F4" w:rsidRDefault="00D712A6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公開觀課</w:t>
            </w:r>
          </w:p>
        </w:tc>
        <w:tc>
          <w:tcPr>
            <w:tcW w:w="2806" w:type="dxa"/>
            <w:vAlign w:val="center"/>
          </w:tcPr>
          <w:p w:rsidR="0093403F" w:rsidRDefault="0093403F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主持人：黃俊誠</w:t>
            </w:r>
          </w:p>
          <w:p w:rsidR="00D92F6C" w:rsidRPr="006C63F4" w:rsidRDefault="0093403F" w:rsidP="0035440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D92F6C">
              <w:rPr>
                <w:rFonts w:ascii="標楷體" w:eastAsia="標楷體" w:hAnsi="標楷體" w:hint="eastAsia"/>
                <w:color w:val="000000"/>
              </w:rPr>
              <w:t>楊肇嘉</w:t>
            </w:r>
            <w:r w:rsidR="00354402">
              <w:rPr>
                <w:rFonts w:ascii="標楷體" w:eastAsia="標楷體" w:hAnsi="標楷體" w:hint="eastAsia"/>
                <w:color w:val="000000"/>
              </w:rPr>
              <w:t>、</w:t>
            </w:r>
            <w:r w:rsidR="00D92F6C"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</w:t>
            </w:r>
            <w:r w:rsidR="00C40977" w:rsidRPr="006C63F4">
              <w:rPr>
                <w:rFonts w:ascii="標楷體" w:eastAsia="標楷體" w:hAnsi="標楷體" w:hint="eastAsia"/>
                <w:color w:val="000000"/>
              </w:rPr>
              <w:t>教室</w:t>
            </w:r>
          </w:p>
          <w:p w:rsidR="008E2E06" w:rsidRPr="006C63F4" w:rsidRDefault="008E2E06" w:rsidP="005E243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 w:val="restart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 w:rsidRPr="006C63F4">
              <w:rPr>
                <w:rFonts w:ascii="標楷體" w:eastAsia="標楷體" w:hAnsi="標楷體"/>
                <w:color w:val="000000"/>
              </w:rPr>
              <w:t>30</w:t>
            </w:r>
            <w:r w:rsidRPr="006C63F4">
              <w:rPr>
                <w:rFonts w:ascii="標楷體" w:eastAsia="標楷體" w:hAnsi="Symbol Tiger" w:hint="eastAsia"/>
                <w:color w:val="000000"/>
                <w:szCs w:val="24"/>
              </w:rPr>
              <w:sym w:font="Symbol Tiger" w:char="F07E"/>
            </w:r>
            <w:r>
              <w:rPr>
                <w:rFonts w:ascii="標楷體" w:eastAsia="標楷體" w:hAnsi="Symbol Tiger" w:hint="eastAsia"/>
                <w:color w:val="000000"/>
                <w:szCs w:val="24"/>
              </w:rPr>
              <w:t>16</w:t>
            </w:r>
            <w:r w:rsidRPr="006C63F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D92F6C" w:rsidRPr="006C63F4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分組座談</w:t>
            </w: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楊肇嘉</w:t>
            </w:r>
          </w:p>
        </w:tc>
        <w:tc>
          <w:tcPr>
            <w:tcW w:w="1418" w:type="dxa"/>
            <w:vAlign w:val="center"/>
          </w:tcPr>
          <w:p w:rsidR="00D92F6C" w:rsidRPr="006C63F4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寰宇教室</w:t>
            </w:r>
          </w:p>
        </w:tc>
      </w:tr>
      <w:tr w:rsidR="00D92F6C" w:rsidRPr="005A4643" w:rsidTr="005E6890">
        <w:trPr>
          <w:trHeight w:val="680"/>
        </w:trPr>
        <w:tc>
          <w:tcPr>
            <w:tcW w:w="2263" w:type="dxa"/>
            <w:vMerge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D92F6C" w:rsidRDefault="00D92F6C" w:rsidP="002B40F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6" w:type="dxa"/>
            <w:vAlign w:val="center"/>
          </w:tcPr>
          <w:p w:rsidR="00D92F6C" w:rsidRPr="006C63F4" w:rsidRDefault="00D92F6C" w:rsidP="00B75EB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彭榮中</w:t>
            </w:r>
          </w:p>
        </w:tc>
        <w:tc>
          <w:tcPr>
            <w:tcW w:w="1418" w:type="dxa"/>
            <w:vAlign w:val="center"/>
          </w:tcPr>
          <w:p w:rsidR="00D92F6C" w:rsidRDefault="00D92F6C" w:rsidP="006C63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探索教室</w:t>
            </w:r>
          </w:p>
        </w:tc>
      </w:tr>
    </w:tbl>
    <w:p w:rsidR="00C40977" w:rsidRDefault="00C40977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40977" w:rsidRPr="005A4643" w:rsidRDefault="00D712A6" w:rsidP="005A4643">
      <w:pPr>
        <w:widowControl/>
        <w:spacing w:line="3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C40977" w:rsidRPr="005A464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、本辦法經校長核可後實施，修正時亦同。</w:t>
      </w:r>
    </w:p>
    <w:sectPr w:rsidR="00C40977" w:rsidRPr="005A4643" w:rsidSect="006E4D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24" w:rsidRDefault="00924F24" w:rsidP="00EB4353">
      <w:r>
        <w:separator/>
      </w:r>
    </w:p>
  </w:endnote>
  <w:endnote w:type="continuationSeparator" w:id="0">
    <w:p w:rsidR="00924F24" w:rsidRDefault="00924F24" w:rsidP="00EB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24" w:rsidRDefault="00924F24" w:rsidP="00EB4353">
      <w:r>
        <w:separator/>
      </w:r>
    </w:p>
  </w:footnote>
  <w:footnote w:type="continuationSeparator" w:id="0">
    <w:p w:rsidR="00924F24" w:rsidRDefault="00924F24" w:rsidP="00EB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54A"/>
    <w:multiLevelType w:val="hybridMultilevel"/>
    <w:tmpl w:val="252E98F8"/>
    <w:lvl w:ilvl="0" w:tplc="D8408FD2">
      <w:start w:val="1"/>
      <w:numFmt w:val="taiwaneseCountingThousand"/>
      <w:lvlText w:val="〈%1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F1B3C79"/>
    <w:multiLevelType w:val="hybridMultilevel"/>
    <w:tmpl w:val="1032CB8A"/>
    <w:lvl w:ilvl="0" w:tplc="9124A5CC">
      <w:start w:val="7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A05F1"/>
    <w:multiLevelType w:val="hybridMultilevel"/>
    <w:tmpl w:val="B6E4BB90"/>
    <w:lvl w:ilvl="0" w:tplc="EBC45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6C44F7"/>
    <w:multiLevelType w:val="hybridMultilevel"/>
    <w:tmpl w:val="E550BE24"/>
    <w:lvl w:ilvl="0" w:tplc="04046674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9741A3C"/>
    <w:multiLevelType w:val="multilevel"/>
    <w:tmpl w:val="84540E34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720"/>
      </w:pPr>
      <w:rPr>
        <w:rFonts w:ascii="Arial" w:eastAsia="新細明體" w:cs="Arial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ascii="Arial" w:eastAsia="新細明體" w:cs="Arial"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ascii="Arial" w:eastAsia="新細明體" w:cs="Arial" w:hint="default"/>
      </w:rPr>
    </w:lvl>
    <w:lvl w:ilvl="4">
      <w:start w:val="1"/>
      <w:numFmt w:val="decimal"/>
      <w:isLgl/>
      <w:lvlText w:val="%1.%2.%3.%4.%5."/>
      <w:lvlJc w:val="left"/>
      <w:pPr>
        <w:ind w:left="1920" w:hanging="1440"/>
      </w:pPr>
      <w:rPr>
        <w:rFonts w:ascii="Arial" w:eastAsia="新細明體" w:cs="Arial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ascii="Arial" w:eastAsia="新細明體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ascii="Arial" w:eastAsia="新細明體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2160"/>
      </w:pPr>
      <w:rPr>
        <w:rFonts w:ascii="Arial" w:eastAsia="新細明體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ascii="Arial" w:eastAsia="新細明體" w:cs="Arial" w:hint="default"/>
      </w:rPr>
    </w:lvl>
  </w:abstractNum>
  <w:abstractNum w:abstractNumId="5" w15:restartNumberingAfterBreak="0">
    <w:nsid w:val="55CE12B5"/>
    <w:multiLevelType w:val="hybridMultilevel"/>
    <w:tmpl w:val="D76038DC"/>
    <w:lvl w:ilvl="0" w:tplc="EA1817EA">
      <w:start w:val="6"/>
      <w:numFmt w:val="taiwaneseCountingThousand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F806D43"/>
    <w:multiLevelType w:val="hybridMultilevel"/>
    <w:tmpl w:val="17E04A6A"/>
    <w:lvl w:ilvl="0" w:tplc="49E442D4">
      <w:start w:val="5"/>
      <w:numFmt w:val="taiwaneseCountingThousand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EF7CC1"/>
    <w:multiLevelType w:val="hybridMultilevel"/>
    <w:tmpl w:val="E1561FAE"/>
    <w:lvl w:ilvl="0" w:tplc="4A368F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B"/>
    <w:rsid w:val="00027F7D"/>
    <w:rsid w:val="000472DF"/>
    <w:rsid w:val="00087203"/>
    <w:rsid w:val="00093B7F"/>
    <w:rsid w:val="000A48DB"/>
    <w:rsid w:val="000C6A57"/>
    <w:rsid w:val="000D4712"/>
    <w:rsid w:val="000F1434"/>
    <w:rsid w:val="000F77F8"/>
    <w:rsid w:val="00104679"/>
    <w:rsid w:val="0013695E"/>
    <w:rsid w:val="0015742B"/>
    <w:rsid w:val="00174A45"/>
    <w:rsid w:val="001774D5"/>
    <w:rsid w:val="00181B44"/>
    <w:rsid w:val="00193006"/>
    <w:rsid w:val="001A1E14"/>
    <w:rsid w:val="001F24FD"/>
    <w:rsid w:val="001F2BAF"/>
    <w:rsid w:val="001F7006"/>
    <w:rsid w:val="00225EAB"/>
    <w:rsid w:val="00233DB4"/>
    <w:rsid w:val="00241286"/>
    <w:rsid w:val="00254691"/>
    <w:rsid w:val="00281505"/>
    <w:rsid w:val="0028662B"/>
    <w:rsid w:val="002A14C5"/>
    <w:rsid w:val="002B37B5"/>
    <w:rsid w:val="002B40F3"/>
    <w:rsid w:val="002E7690"/>
    <w:rsid w:val="002F0C2A"/>
    <w:rsid w:val="002F79B8"/>
    <w:rsid w:val="00306D40"/>
    <w:rsid w:val="00332D71"/>
    <w:rsid w:val="00354402"/>
    <w:rsid w:val="00354DB6"/>
    <w:rsid w:val="0036247F"/>
    <w:rsid w:val="00367A2A"/>
    <w:rsid w:val="0038025E"/>
    <w:rsid w:val="003959C0"/>
    <w:rsid w:val="003B0777"/>
    <w:rsid w:val="003C328B"/>
    <w:rsid w:val="00480437"/>
    <w:rsid w:val="0048382F"/>
    <w:rsid w:val="004A5348"/>
    <w:rsid w:val="004B073A"/>
    <w:rsid w:val="004C5DA6"/>
    <w:rsid w:val="004E66BE"/>
    <w:rsid w:val="004F0098"/>
    <w:rsid w:val="004F386C"/>
    <w:rsid w:val="00522680"/>
    <w:rsid w:val="00534948"/>
    <w:rsid w:val="00555855"/>
    <w:rsid w:val="00572BF6"/>
    <w:rsid w:val="005A0947"/>
    <w:rsid w:val="005A4643"/>
    <w:rsid w:val="005B52EE"/>
    <w:rsid w:val="005E2434"/>
    <w:rsid w:val="005E6890"/>
    <w:rsid w:val="005F219C"/>
    <w:rsid w:val="00605746"/>
    <w:rsid w:val="0061007C"/>
    <w:rsid w:val="00636F1B"/>
    <w:rsid w:val="00640775"/>
    <w:rsid w:val="00684E1C"/>
    <w:rsid w:val="006A03C2"/>
    <w:rsid w:val="006A74D5"/>
    <w:rsid w:val="006B41E1"/>
    <w:rsid w:val="006C089D"/>
    <w:rsid w:val="006C63F4"/>
    <w:rsid w:val="006E4D01"/>
    <w:rsid w:val="006F56E5"/>
    <w:rsid w:val="0070406C"/>
    <w:rsid w:val="007614B4"/>
    <w:rsid w:val="0078655B"/>
    <w:rsid w:val="007D717E"/>
    <w:rsid w:val="007F0873"/>
    <w:rsid w:val="007F4373"/>
    <w:rsid w:val="00826775"/>
    <w:rsid w:val="008627AC"/>
    <w:rsid w:val="008734E6"/>
    <w:rsid w:val="00892479"/>
    <w:rsid w:val="008A472F"/>
    <w:rsid w:val="008B27AF"/>
    <w:rsid w:val="008B3651"/>
    <w:rsid w:val="008B5D0C"/>
    <w:rsid w:val="008C2ACD"/>
    <w:rsid w:val="008C4756"/>
    <w:rsid w:val="008D6277"/>
    <w:rsid w:val="008E2E06"/>
    <w:rsid w:val="008E5E08"/>
    <w:rsid w:val="008F3AE8"/>
    <w:rsid w:val="00904D74"/>
    <w:rsid w:val="009206C3"/>
    <w:rsid w:val="00924F24"/>
    <w:rsid w:val="0093403F"/>
    <w:rsid w:val="009761B3"/>
    <w:rsid w:val="009A1836"/>
    <w:rsid w:val="009D48CF"/>
    <w:rsid w:val="00A0608E"/>
    <w:rsid w:val="00A22349"/>
    <w:rsid w:val="00A24235"/>
    <w:rsid w:val="00A245D1"/>
    <w:rsid w:val="00A32D60"/>
    <w:rsid w:val="00A64F33"/>
    <w:rsid w:val="00A90859"/>
    <w:rsid w:val="00AC0154"/>
    <w:rsid w:val="00AC1CDA"/>
    <w:rsid w:val="00AE6A5E"/>
    <w:rsid w:val="00AF6035"/>
    <w:rsid w:val="00B01D6B"/>
    <w:rsid w:val="00B229E8"/>
    <w:rsid w:val="00B3383B"/>
    <w:rsid w:val="00B37DA1"/>
    <w:rsid w:val="00B56DA3"/>
    <w:rsid w:val="00B734C4"/>
    <w:rsid w:val="00B75EB9"/>
    <w:rsid w:val="00B85289"/>
    <w:rsid w:val="00B86AEA"/>
    <w:rsid w:val="00BB1EFE"/>
    <w:rsid w:val="00BB368E"/>
    <w:rsid w:val="00BB5E55"/>
    <w:rsid w:val="00BF214C"/>
    <w:rsid w:val="00BF7925"/>
    <w:rsid w:val="00C15C7F"/>
    <w:rsid w:val="00C25DB3"/>
    <w:rsid w:val="00C34520"/>
    <w:rsid w:val="00C40977"/>
    <w:rsid w:val="00C42719"/>
    <w:rsid w:val="00C70BBB"/>
    <w:rsid w:val="00C959ED"/>
    <w:rsid w:val="00CC7BF3"/>
    <w:rsid w:val="00CD1BF1"/>
    <w:rsid w:val="00CE4860"/>
    <w:rsid w:val="00CE57B0"/>
    <w:rsid w:val="00D366CB"/>
    <w:rsid w:val="00D500BD"/>
    <w:rsid w:val="00D712A6"/>
    <w:rsid w:val="00D90D4C"/>
    <w:rsid w:val="00D92F6C"/>
    <w:rsid w:val="00D96596"/>
    <w:rsid w:val="00DA315F"/>
    <w:rsid w:val="00DA467A"/>
    <w:rsid w:val="00E03DC2"/>
    <w:rsid w:val="00E264E3"/>
    <w:rsid w:val="00E41F63"/>
    <w:rsid w:val="00E70DE4"/>
    <w:rsid w:val="00EB4353"/>
    <w:rsid w:val="00F21222"/>
    <w:rsid w:val="00F3591E"/>
    <w:rsid w:val="00F4608C"/>
    <w:rsid w:val="00F82EEA"/>
    <w:rsid w:val="00F971ED"/>
    <w:rsid w:val="00FC03B7"/>
    <w:rsid w:val="00FC0BC2"/>
    <w:rsid w:val="00FC1EA2"/>
    <w:rsid w:val="00FD37CE"/>
    <w:rsid w:val="00F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2278489B-4680-4717-9784-6783D13F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36F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636F1B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B435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B4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B4353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3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70BB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C70BB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D965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107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2013新北市私立格致中學WRO機器人基礎學習體驗營實施計畫</dc:title>
  <dc:subject/>
  <dc:creator>gjsh001</dc:creator>
  <cp:keywords/>
  <dc:description/>
  <cp:lastModifiedBy>Windows 使用者</cp:lastModifiedBy>
  <cp:revision>2</cp:revision>
  <cp:lastPrinted>2021-11-29T02:43:00Z</cp:lastPrinted>
  <dcterms:created xsi:type="dcterms:W3CDTF">2021-11-29T02:43:00Z</dcterms:created>
  <dcterms:modified xsi:type="dcterms:W3CDTF">2021-11-29T02:43:00Z</dcterms:modified>
</cp:coreProperties>
</file>