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7A9B410D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572F66">
              <w:rPr>
                <w:rFonts w:ascii="標楷體" w:eastAsia="標楷體" w:hAnsi="標楷體" w:hint="eastAsia"/>
                <w:color w:val="000000"/>
                <w:u w:val="single"/>
              </w:rPr>
              <w:t>電機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BB3C" w14:textId="77777777" w:rsidR="00572F66" w:rsidRPr="00572F66" w:rsidRDefault="00572F66" w:rsidP="00572F66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E612DC">
              <w:rPr>
                <w:rFonts w:ascii="標楷體" w:eastAsia="標楷體" w:hAnsi="標楷體"/>
                <w:color w:val="000000"/>
              </w:rPr>
              <w:t>協助學生習得科技的基本知識與技能</w:t>
            </w:r>
          </w:p>
          <w:p w14:paraId="66C64EA4" w14:textId="5283C970" w:rsidR="002C1EEF" w:rsidRPr="00F803A3" w:rsidRDefault="00572F66" w:rsidP="00572F66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934EF8">
              <w:rPr>
                <w:rFonts w:ascii="標楷體" w:eastAsia="標楷體" w:hAnsi="標楷體"/>
                <w:color w:val="000000"/>
              </w:rPr>
              <w:t>學習程式設計的</w:t>
            </w:r>
            <w:r w:rsidRPr="00934EF8">
              <w:rPr>
                <w:rFonts w:ascii="標楷體" w:eastAsia="標楷體" w:hAnsi="標楷體" w:hint="eastAsia"/>
                <w:color w:val="000000"/>
              </w:rPr>
              <w:t>概念及實作</w:t>
            </w:r>
          </w:p>
        </w:tc>
      </w:tr>
      <w:tr w:rsidR="00572F66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246D165A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07FF4182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6680BE4A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>資訊科技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74110135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4B6856C6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>啟芳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7CD5C1F8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2F7F3158" w:rsidR="00572F66" w:rsidRPr="00F803A3" w:rsidRDefault="00572F66" w:rsidP="00572F66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</w:rPr>
              <w:t>電二甲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3D94C653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0F893153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>劉彥伶</w:t>
            </w: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72F66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572F66" w:rsidRPr="003D15C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572F66" w:rsidRPr="00201C68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05A6" w14:textId="30DF0B14" w:rsidR="00572F66" w:rsidRPr="00F803A3" w:rsidRDefault="00572F66" w:rsidP="00572F6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91E0B02" w:rsidR="00572F66" w:rsidRPr="003D15C6" w:rsidRDefault="00572F66" w:rsidP="00572F6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572F66" w:rsidRPr="003D15C6" w:rsidRDefault="00572F66" w:rsidP="00572F6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72F66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572F66" w:rsidRPr="005A6DEE" w:rsidRDefault="00572F66" w:rsidP="00572F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3BD0" w14:textId="77777777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4B2D43B7" w14:textId="77777777" w:rsidR="00572F66" w:rsidRPr="00F803A3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384574D1" w:rsidR="00572F66" w:rsidRPr="00F803A3" w:rsidRDefault="00572F66" w:rsidP="00572F6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51147CE3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572F66" w:rsidRPr="003D15C6" w:rsidRDefault="00572F66" w:rsidP="00572F6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72F66" w:rsidRPr="003D15C6" w14:paraId="526E474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572F66" w:rsidRPr="005A6DEE" w:rsidRDefault="00572F66" w:rsidP="00572F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572F66" w:rsidRPr="00DD56F2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366649" w14:textId="0EB8CABD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0DCC7AB3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3CD9E254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572F66" w:rsidRPr="003D15C6" w:rsidRDefault="00572F66" w:rsidP="00572F6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72F66" w:rsidRPr="003D15C6" w14:paraId="08955CD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572F66" w:rsidRPr="00C1097F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69F85603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2</w:t>
            </w:r>
            <w:r w:rsidRPr="000B13F8">
              <w:rPr>
                <w:rFonts w:ascii="標楷體" w:eastAsia="標楷體" w:hAnsi="標楷體"/>
                <w:color w:val="000000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26FAEA2D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572F66" w:rsidRPr="003D15C6" w:rsidRDefault="00572F66" w:rsidP="00572F6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72F66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572F66" w:rsidRPr="005A6DEE" w:rsidRDefault="00572F66" w:rsidP="00572F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572F66" w:rsidRPr="00773BC3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7546" w14:textId="77089FAE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2</w:t>
            </w:r>
            <w:r w:rsidRPr="000B13F8">
              <w:rPr>
                <w:rFonts w:ascii="標楷體" w:eastAsia="標楷體" w:hAnsi="標楷體"/>
                <w:color w:val="000000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478C0BDF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572F66" w:rsidRPr="003D15C6" w14:paraId="576376CF" w14:textId="77777777" w:rsidTr="00B14F3C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572F66" w:rsidRPr="005A6DEE" w:rsidRDefault="00572F66" w:rsidP="00572F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572F66" w:rsidRPr="00616541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024BF0C1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/>
                <w:color w:val="000000"/>
              </w:rPr>
              <w:t>實作演練</w:t>
            </w:r>
            <w:proofErr w:type="gramStart"/>
            <w:r w:rsidRPr="000B13F8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1E8CB1DB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235D" w14:textId="66E3FF19" w:rsidR="00572F66" w:rsidRPr="003D15C6" w:rsidRDefault="00572F66" w:rsidP="00572F6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72F66" w:rsidRPr="003D15C6" w14:paraId="79F3DDBE" w14:textId="77777777" w:rsidTr="00B14F3C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572F66" w:rsidRPr="005A6DEE" w:rsidRDefault="00572F66" w:rsidP="00572F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572F66" w:rsidRPr="003D15C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27BFD" w14:textId="365FD12A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/>
                <w:color w:val="000000"/>
              </w:rPr>
              <w:t>實作演練二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45F2A00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29A6F058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572F66" w:rsidRPr="003D15C6" w:rsidRDefault="00572F66" w:rsidP="00572F6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72F66" w:rsidRPr="003D15C6" w14:paraId="3583D5E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572F66" w:rsidRPr="00DD56F2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DFB37" w14:textId="61A93BD3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4/5補假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5AAE7C78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572F66" w:rsidRPr="00465A14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AB1C" w14:textId="3468EB3D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2</w:t>
            </w:r>
            <w:r w:rsidRPr="000B13F8">
              <w:rPr>
                <w:rFonts w:ascii="標楷體" w:eastAsia="標楷體" w:hAnsi="標楷體"/>
                <w:color w:val="000000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152346D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4A1A1ACA" w14:textId="77777777" w:rsidTr="005570A5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14:paraId="044CF462" w14:textId="599C3928" w:rsidR="00572F66" w:rsidRPr="00BC3EA2" w:rsidRDefault="00572F66" w:rsidP="00572F66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81817" w14:textId="3F9CA2D0" w:rsidR="00572F66" w:rsidRPr="00572F66" w:rsidRDefault="00572F66" w:rsidP="00572F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6F96">
              <w:rPr>
                <w:rFonts w:ascii="標楷體" w:eastAsia="標楷體" w:hAnsi="標楷體" w:hint="eastAsia"/>
                <w:color w:val="000000"/>
              </w:rPr>
              <w:t>2</w:t>
            </w:r>
            <w:r w:rsidRPr="00BB6F96">
              <w:rPr>
                <w:rFonts w:ascii="標楷體" w:eastAsia="標楷體" w:hAnsi="標楷體"/>
                <w:color w:val="000000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02887CE0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572F66" w:rsidRPr="003D15C6" w:rsidRDefault="00572F66" w:rsidP="00572F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72F66" w:rsidRPr="003D15C6" w14:paraId="27F737EA" w14:textId="77777777" w:rsidTr="005570A5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572F66" w:rsidRPr="00465A14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4/26~4/27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A4E1A70" w14:textId="771EDAE7" w:rsidR="00572F66" w:rsidRPr="00572F66" w:rsidRDefault="00572F66" w:rsidP="00572F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6F96">
              <w:rPr>
                <w:rFonts w:ascii="標楷體" w:eastAsia="標楷體" w:hAnsi="標楷體" w:hint="eastAsia"/>
                <w:color w:val="000000"/>
              </w:rPr>
              <w:t>2</w:t>
            </w:r>
            <w:r w:rsidRPr="00BB6F96">
              <w:rPr>
                <w:rFonts w:ascii="標楷體" w:eastAsia="標楷體" w:hAnsi="標楷體"/>
                <w:color w:val="000000"/>
              </w:rPr>
              <w:t>-4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3AEC0571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60F4E" w14:textId="1C1A6045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572F6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572F66" w:rsidRPr="003D15C6" w:rsidRDefault="00572F66" w:rsidP="00572F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572F66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572F6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572F66" w:rsidRPr="001A2DE5" w:rsidRDefault="00572F66" w:rsidP="00572F66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572F66" w:rsidRPr="001A2DE5" w:rsidRDefault="00572F66" w:rsidP="00572F66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572F66" w:rsidRPr="001A2DE5" w:rsidRDefault="00572F66" w:rsidP="00572F66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572F66" w:rsidRPr="001A2DE5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572F66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4/28~4/29高三畢業考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572F66" w:rsidRPr="00D37F03" w:rsidRDefault="00572F66" w:rsidP="00572F66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21806AD0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/>
                <w:color w:val="000000"/>
              </w:rPr>
              <w:t>實作演練三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77777777" w:rsidR="00572F66" w:rsidRPr="003D15C6" w:rsidRDefault="00572F66" w:rsidP="00572F6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572F66" w:rsidRPr="003D15C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568E77D1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/>
                <w:color w:val="000000"/>
              </w:rPr>
              <w:t>第二章習題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62C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234F0FCB" w14:textId="5831FA2F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5/12~5/14高一二第二次期中考</w:t>
            </w:r>
          </w:p>
          <w:p w14:paraId="2B1DA1CF" w14:textId="792D21C8" w:rsidR="00572F66" w:rsidRPr="0089642D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6CAE33E3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3</w:t>
            </w:r>
            <w:r w:rsidRPr="000B13F8">
              <w:rPr>
                <w:rFonts w:ascii="標楷體" w:eastAsia="標楷體" w:hAnsi="標楷體"/>
                <w:color w:val="000000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572F66" w:rsidRPr="003D15C6" w:rsidRDefault="00572F66" w:rsidP="00572F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572F66" w:rsidRPr="00BC3EA2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572F66" w:rsidRPr="0089642D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5/22高三第二次補考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720980CD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3</w:t>
            </w:r>
            <w:r w:rsidRPr="000B13F8">
              <w:rPr>
                <w:rFonts w:ascii="標楷體" w:eastAsia="標楷體" w:hAnsi="標楷體"/>
                <w:color w:val="000000"/>
              </w:rPr>
              <w:t>-1~3-2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572F66" w:rsidRPr="003D15C6" w:rsidRDefault="00572F66" w:rsidP="00572F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72F66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572F66" w:rsidRPr="00BC3EA2" w:rsidRDefault="00572F66" w:rsidP="00572F66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572F66" w:rsidRPr="00BC3EA2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1D471A7B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572F66" w:rsidRPr="003D15C6" w:rsidRDefault="00572F66" w:rsidP="00572F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72F66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572F66" w:rsidRPr="00BC3EA2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572F66" w:rsidRPr="00E3582E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1F2FEF4E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lastRenderedPageBreak/>
              <w:t>3</w:t>
            </w:r>
            <w:r w:rsidRPr="000B13F8">
              <w:rPr>
                <w:rFonts w:ascii="標楷體" w:eastAsia="標楷體" w:hAnsi="標楷體"/>
                <w:color w:val="000000"/>
              </w:rPr>
              <w:t>-2~3-3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572F66" w:rsidRPr="003D15C6" w:rsidRDefault="00572F66" w:rsidP="00572F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572F66" w:rsidRPr="003D15C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0CFC4C8B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3</w:t>
            </w:r>
            <w:r w:rsidRPr="000B13F8">
              <w:rPr>
                <w:rFonts w:ascii="標楷體" w:eastAsia="標楷體" w:hAnsi="標楷體"/>
                <w:color w:val="000000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572F66" w:rsidRPr="003D15C6" w:rsidRDefault="00572F66" w:rsidP="00572F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572F66" w:rsidRPr="003D15C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61E0DFFD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/>
                <w:color w:val="000000"/>
              </w:rPr>
              <w:t>第三章習題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572F66" w:rsidRPr="003D15C6" w:rsidRDefault="00572F66" w:rsidP="00572F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72F66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572F66" w:rsidRPr="005A6DEE" w:rsidRDefault="00572F66" w:rsidP="00572F6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572F66" w:rsidRPr="003D15C6" w:rsidRDefault="00572F66" w:rsidP="00572F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572F66" w:rsidRPr="003B6B92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572F6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572F66" w:rsidRPr="003D15C6" w:rsidRDefault="00572F66" w:rsidP="0057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0AFDCDF2" w:rsidR="00572F66" w:rsidRPr="00F803A3" w:rsidRDefault="00572F66" w:rsidP="00572F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13F8">
              <w:rPr>
                <w:rFonts w:ascii="標楷體" w:eastAsia="標楷體" w:hAnsi="標楷體" w:hint="eastAsia"/>
                <w:color w:val="000000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77777777" w:rsidR="00572F66" w:rsidRPr="003D15C6" w:rsidRDefault="00572F66" w:rsidP="00572F6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572F66" w:rsidRPr="003D15C6" w:rsidRDefault="00572F66" w:rsidP="00572F66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572F66" w:rsidRPr="003D15C6" w:rsidRDefault="00572F66" w:rsidP="00572F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3627" w14:textId="77777777" w:rsidR="00082BBC" w:rsidRDefault="00082BBC">
      <w:r>
        <w:separator/>
      </w:r>
    </w:p>
  </w:endnote>
  <w:endnote w:type="continuationSeparator" w:id="0">
    <w:p w14:paraId="4109EE24" w14:textId="77777777" w:rsidR="00082BBC" w:rsidRDefault="0008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B75C" w14:textId="77777777" w:rsidR="00082BBC" w:rsidRDefault="00082BBC">
      <w:r>
        <w:separator/>
      </w:r>
    </w:p>
  </w:footnote>
  <w:footnote w:type="continuationSeparator" w:id="0">
    <w:p w14:paraId="482C3812" w14:textId="77777777" w:rsidR="00082BBC" w:rsidRDefault="0008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54B"/>
    <w:multiLevelType w:val="hybridMultilevel"/>
    <w:tmpl w:val="5B4E40A2"/>
    <w:lvl w:ilvl="0" w:tplc="E4DA43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2BBC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6750"/>
    <w:rsid w:val="001815BE"/>
    <w:rsid w:val="00191153"/>
    <w:rsid w:val="001A2DE5"/>
    <w:rsid w:val="001A387F"/>
    <w:rsid w:val="001A6EF0"/>
    <w:rsid w:val="001D68AD"/>
    <w:rsid w:val="001E20F7"/>
    <w:rsid w:val="001E3050"/>
    <w:rsid w:val="001F4EAC"/>
    <w:rsid w:val="00201C68"/>
    <w:rsid w:val="00211521"/>
    <w:rsid w:val="002166D4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72F66"/>
    <w:rsid w:val="005A6DEE"/>
    <w:rsid w:val="005A7531"/>
    <w:rsid w:val="005C4087"/>
    <w:rsid w:val="005D576A"/>
    <w:rsid w:val="005D5F5B"/>
    <w:rsid w:val="005E59CD"/>
    <w:rsid w:val="00600C8A"/>
    <w:rsid w:val="00600E78"/>
    <w:rsid w:val="00616541"/>
    <w:rsid w:val="00620E37"/>
    <w:rsid w:val="0062647A"/>
    <w:rsid w:val="006425B7"/>
    <w:rsid w:val="0065059A"/>
    <w:rsid w:val="00656227"/>
    <w:rsid w:val="006567E2"/>
    <w:rsid w:val="006C6689"/>
    <w:rsid w:val="006E453D"/>
    <w:rsid w:val="006F10E2"/>
    <w:rsid w:val="006F3269"/>
    <w:rsid w:val="006F58F5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42530"/>
    <w:rsid w:val="00877AEC"/>
    <w:rsid w:val="008924BA"/>
    <w:rsid w:val="008959A7"/>
    <w:rsid w:val="0089642D"/>
    <w:rsid w:val="008C2206"/>
    <w:rsid w:val="008C78E4"/>
    <w:rsid w:val="008E0C5D"/>
    <w:rsid w:val="008F3097"/>
    <w:rsid w:val="00905931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70F47"/>
    <w:rsid w:val="00B827F2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1183</Characters>
  <Application>Microsoft Office Word</Application>
  <DocSecurity>0</DocSecurity>
  <Lines>9</Lines>
  <Paragraphs>2</Paragraphs>
  <ScaleCrop>false</ScaleCrop>
  <Company>taivs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3</cp:revision>
  <dcterms:created xsi:type="dcterms:W3CDTF">2025-02-12T10:18:00Z</dcterms:created>
  <dcterms:modified xsi:type="dcterms:W3CDTF">2025-02-12T10:26:00Z</dcterms:modified>
</cp:coreProperties>
</file>